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74E35" w14:textId="45AFD0E2" w:rsidR="00C225D2" w:rsidRDefault="00C225D2" w:rsidP="00C225D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#101</w:t>
      </w:r>
      <w:r w:rsidR="000413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R2-180</w:t>
      </w:r>
      <w:r w:rsidR="005022B1">
        <w:rPr>
          <w:b/>
          <w:i/>
          <w:noProof/>
          <w:sz w:val="28"/>
        </w:rPr>
        <w:t>6071</w:t>
      </w:r>
      <w:bookmarkEnd w:id="0"/>
    </w:p>
    <w:p w14:paraId="5767E5E3" w14:textId="528A124B" w:rsidR="0073598A" w:rsidRPr="008A3BB5" w:rsidRDefault="00B55386" w:rsidP="00C225D2">
      <w:pPr>
        <w:tabs>
          <w:tab w:val="left" w:pos="1985"/>
        </w:tabs>
        <w:spacing w:after="60" w:line="288" w:lineRule="auto"/>
        <w:rPr>
          <w:b/>
          <w:noProof/>
          <w:sz w:val="24"/>
          <w:lang w:val="en-US" w:eastAsia="ko-KR"/>
        </w:rPr>
      </w:pPr>
      <w:r w:rsidRPr="000306A3">
        <w:rPr>
          <w:rFonts w:eastAsiaTheme="minorEastAsia"/>
          <w:b/>
          <w:noProof/>
          <w:sz w:val="24"/>
          <w:lang w:eastAsia="ko-KR"/>
        </w:rPr>
        <w:t>Sanya, China, 16 Apr - 20 Apr, 2018</w:t>
      </w:r>
      <w:r w:rsidR="00827A77">
        <w:rPr>
          <w:rFonts w:eastAsia="DengXian"/>
        </w:rPr>
        <w:tab/>
      </w:r>
      <w:r w:rsidR="008A3BB5">
        <w:rPr>
          <w:rFonts w:eastAsia="DengXian"/>
        </w:rPr>
        <w:t xml:space="preserve">         </w:t>
      </w:r>
      <w:r w:rsidR="00827A77" w:rsidRPr="00D56F03">
        <w:rPr>
          <w:rFonts w:ascii="Times New Roman" w:eastAsia="바탕" w:hAnsi="Times New Roman"/>
          <w:noProof/>
          <w:lang w:eastAsia="ko-KR"/>
        </w:rPr>
        <w:t xml:space="preserve"> </w:t>
      </w:r>
    </w:p>
    <w:p w14:paraId="76D80A27" w14:textId="69814183" w:rsidR="00FE6763" w:rsidRPr="00D56F03" w:rsidRDefault="00FE6763" w:rsidP="002A36D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10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(NR_newRAT-Core)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442428D3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453088" w:rsidRPr="00D56F03">
        <w:rPr>
          <w:rFonts w:ascii="Times New Roman" w:hAnsi="Times New Roman"/>
          <w:noProof/>
          <w:w w:val="96"/>
          <w:sz w:val="28"/>
          <w:szCs w:val="28"/>
          <w:lang w:val="en-US" w:eastAsia="ko-KR"/>
        </w:rPr>
        <w:t xml:space="preserve">QoS </w:t>
      </w:r>
      <w:r w:rsidR="009E4147" w:rsidRPr="00D56F03">
        <w:rPr>
          <w:rFonts w:ascii="Times New Roman" w:hAnsi="Times New Roman"/>
          <w:noProof/>
          <w:w w:val="96"/>
          <w:sz w:val="28"/>
          <w:szCs w:val="28"/>
          <w:lang w:val="en-US" w:eastAsia="ko-KR"/>
        </w:rPr>
        <w:t>flow to DRB remapping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</w:p>
    <w:p w14:paraId="4A1F443C" w14:textId="7E79949C" w:rsidR="00063B96" w:rsidRPr="00B27201" w:rsidRDefault="00B27201" w:rsidP="00E1090C">
      <w:pPr>
        <w:rPr>
          <w:rFonts w:ascii="Times New Roman" w:eastAsia="DengXian" w:hAnsi="Times New Roman"/>
          <w:lang w:val="x-none"/>
        </w:rPr>
      </w:pPr>
      <w:bookmarkStart w:id="1" w:name="_Ref178064866"/>
      <w:r>
        <w:rPr>
          <w:rFonts w:ascii="Times New Roman" w:eastAsia="맑은 고딕" w:hAnsi="Times New Roman"/>
          <w:sz w:val="22"/>
          <w:lang w:eastAsia="ko-KR"/>
        </w:rPr>
        <w:t xml:space="preserve">At the last meeting, </w:t>
      </w:r>
      <w:r w:rsidR="00063B96" w:rsidRPr="00E1090C">
        <w:rPr>
          <w:rFonts w:ascii="Times New Roman" w:eastAsia="맑은 고딕" w:hAnsi="Times New Roman"/>
          <w:sz w:val="22"/>
          <w:lang w:eastAsia="ko-KR"/>
        </w:rPr>
        <w:t xml:space="preserve">RAN2 </w:t>
      </w:r>
      <w:r>
        <w:rPr>
          <w:rFonts w:ascii="Times New Roman" w:eastAsia="맑은 고딕" w:hAnsi="Times New Roman"/>
          <w:sz w:val="22"/>
          <w:lang w:eastAsia="ko-KR"/>
        </w:rPr>
        <w:t xml:space="preserve">discussed on </w:t>
      </w:r>
      <w:r w:rsidR="00E83001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solutions </w:t>
      </w:r>
      <w:r w:rsidR="00651280" w:rsidRPr="00E1090C">
        <w:rPr>
          <w:rFonts w:ascii="Times New Roman" w:eastAsia="맑은 고딕" w:hAnsi="Times New Roman"/>
          <w:sz w:val="22"/>
          <w:lang w:eastAsia="ko-KR"/>
        </w:rPr>
        <w:t xml:space="preserve">to support </w:t>
      </w:r>
      <w:r w:rsidR="006F6BBF">
        <w:rPr>
          <w:rFonts w:ascii="Times New Roman" w:eastAsia="DengXian" w:hAnsi="Times New Roman"/>
          <w:lang w:val="x-none"/>
        </w:rPr>
        <w:t>i</w:t>
      </w:r>
      <w:r w:rsidR="006F6BBF" w:rsidRPr="00F82326">
        <w:rPr>
          <w:rFonts w:ascii="Times New Roman" w:eastAsia="DengXian" w:hAnsi="Times New Roman"/>
          <w:lang w:val="x-none"/>
        </w:rPr>
        <w:t xml:space="preserve">n-order delivery during </w:t>
      </w:r>
      <w:proofErr w:type="spellStart"/>
      <w:r w:rsidR="006F6BBF">
        <w:rPr>
          <w:rFonts w:ascii="Times New Roman" w:eastAsia="DengXian" w:hAnsi="Times New Roman"/>
          <w:lang w:val="x-none"/>
        </w:rPr>
        <w:t>QoS</w:t>
      </w:r>
      <w:proofErr w:type="spellEnd"/>
      <w:r w:rsidR="006F6BBF">
        <w:rPr>
          <w:rFonts w:ascii="Times New Roman" w:eastAsia="DengXian" w:hAnsi="Times New Roman"/>
          <w:lang w:val="x-none"/>
        </w:rPr>
        <w:t xml:space="preserve"> </w:t>
      </w:r>
      <w:r w:rsidR="006F6BBF" w:rsidRPr="00F82326">
        <w:rPr>
          <w:rFonts w:ascii="Times New Roman" w:eastAsia="DengXian" w:hAnsi="Times New Roman"/>
          <w:lang w:val="x-none"/>
        </w:rPr>
        <w:t>flow re-mapping</w:t>
      </w:r>
      <w:r w:rsidR="00F21592">
        <w:rPr>
          <w:rFonts w:ascii="Times New Roman" w:eastAsia="DengXian" w:hAnsi="Times New Roman"/>
          <w:lang w:val="x-none"/>
        </w:rPr>
        <w:t xml:space="preserve">, and </w:t>
      </w:r>
      <w:r w:rsidR="00653BEE">
        <w:rPr>
          <w:rFonts w:ascii="Times New Roman" w:eastAsia="DengXian" w:hAnsi="Times New Roman"/>
          <w:lang w:val="x-none"/>
        </w:rPr>
        <w:t>made decision</w:t>
      </w:r>
      <w:r w:rsidR="00E83001">
        <w:rPr>
          <w:rFonts w:ascii="Times New Roman" w:eastAsia="DengXian" w:hAnsi="Times New Roman"/>
          <w:lang w:val="x-none"/>
        </w:rPr>
        <w:t xml:space="preserve"> </w:t>
      </w:r>
      <w:r>
        <w:rPr>
          <w:rFonts w:ascii="Times New Roman" w:eastAsia="DengXian" w:hAnsi="Times New Roman"/>
          <w:lang w:val="x-none"/>
        </w:rPr>
        <w:t>that i</w:t>
      </w:r>
      <w:r w:rsidRPr="00F82326">
        <w:rPr>
          <w:rFonts w:ascii="Times New Roman" w:eastAsia="DengXian" w:hAnsi="Times New Roman"/>
          <w:lang w:val="x-none"/>
        </w:rPr>
        <w:t xml:space="preserve">n-order delivery </w:t>
      </w:r>
      <w:r w:rsidR="00E83001">
        <w:rPr>
          <w:rFonts w:ascii="Times New Roman" w:eastAsia="DengXian" w:hAnsi="Times New Roman"/>
          <w:lang w:val="x-none"/>
        </w:rPr>
        <w:t xml:space="preserve">for DL </w:t>
      </w:r>
      <w:r>
        <w:rPr>
          <w:rFonts w:ascii="Times New Roman" w:eastAsia="DengXian" w:hAnsi="Times New Roman"/>
          <w:lang w:val="x-none"/>
        </w:rPr>
        <w:t xml:space="preserve">is ensured by </w:t>
      </w:r>
      <w:proofErr w:type="spellStart"/>
      <w:r>
        <w:rPr>
          <w:rFonts w:ascii="Times New Roman" w:eastAsia="DengXian" w:hAnsi="Times New Roman"/>
          <w:lang w:val="x-none"/>
        </w:rPr>
        <w:t>gNB</w:t>
      </w:r>
      <w:proofErr w:type="spellEnd"/>
      <w:r w:rsidR="00E83001">
        <w:rPr>
          <w:rFonts w:ascii="Times New Roman" w:eastAsia="DengXian" w:hAnsi="Times New Roman"/>
          <w:lang w:val="x-none"/>
        </w:rPr>
        <w:t xml:space="preserve">. However, </w:t>
      </w:r>
      <w:r w:rsidR="00F21592">
        <w:rPr>
          <w:rFonts w:ascii="Times New Roman" w:eastAsia="DengXian" w:hAnsi="Times New Roman"/>
          <w:lang w:val="x-none"/>
        </w:rPr>
        <w:t xml:space="preserve">RAN2 didn’t </w:t>
      </w:r>
      <w:r w:rsidR="00653BEE">
        <w:rPr>
          <w:rFonts w:ascii="Times New Roman" w:eastAsia="DengXian" w:hAnsi="Times New Roman"/>
          <w:lang w:val="x-none"/>
        </w:rPr>
        <w:t xml:space="preserve">select one solution to support </w:t>
      </w:r>
      <w:r w:rsidR="00E83001">
        <w:rPr>
          <w:rFonts w:ascii="Times New Roman" w:eastAsia="DengXian" w:hAnsi="Times New Roman"/>
          <w:lang w:val="x-none"/>
        </w:rPr>
        <w:t>i</w:t>
      </w:r>
      <w:r w:rsidR="00E83001" w:rsidRPr="00F82326">
        <w:rPr>
          <w:rFonts w:ascii="Times New Roman" w:eastAsia="DengXian" w:hAnsi="Times New Roman"/>
          <w:lang w:val="x-none"/>
        </w:rPr>
        <w:t xml:space="preserve">n-order delivery </w:t>
      </w:r>
      <w:r w:rsidR="00E83001">
        <w:rPr>
          <w:rFonts w:ascii="Times New Roman" w:eastAsia="DengXian" w:hAnsi="Times New Roman"/>
          <w:lang w:val="x-none"/>
        </w:rPr>
        <w:t xml:space="preserve">for </w:t>
      </w:r>
      <w:r w:rsidR="00F21592">
        <w:rPr>
          <w:rFonts w:ascii="Times New Roman" w:eastAsia="DengXian" w:hAnsi="Times New Roman"/>
          <w:lang w:val="x-none"/>
        </w:rPr>
        <w:t>U</w:t>
      </w:r>
      <w:r w:rsidR="00E83001">
        <w:rPr>
          <w:rFonts w:ascii="Times New Roman" w:eastAsia="DengXian" w:hAnsi="Times New Roman"/>
          <w:lang w:val="x-none"/>
        </w:rPr>
        <w:t>L</w:t>
      </w:r>
      <w:r w:rsidR="00653BEE">
        <w:rPr>
          <w:rFonts w:ascii="Times New Roman" w:eastAsia="DengXian" w:hAnsi="Times New Roman"/>
          <w:lang w:val="x-none"/>
        </w:rPr>
        <w:t>,</w:t>
      </w:r>
      <w:r w:rsidR="00E83001">
        <w:rPr>
          <w:rFonts w:ascii="Times New Roman" w:eastAsia="DengXian" w:hAnsi="Times New Roman"/>
          <w:lang w:val="x-none"/>
        </w:rPr>
        <w:t xml:space="preserve"> </w:t>
      </w:r>
      <w:r w:rsidR="00651280" w:rsidRPr="00B27201">
        <w:rPr>
          <w:rFonts w:ascii="Times New Roman" w:eastAsia="DengXian" w:hAnsi="Times New Roman"/>
          <w:lang w:val="x-none"/>
        </w:rPr>
        <w:t xml:space="preserve">as </w:t>
      </w:r>
      <w:r w:rsidR="00F82326" w:rsidRPr="00B27201">
        <w:rPr>
          <w:rFonts w:ascii="Times New Roman" w:eastAsia="DengXian" w:hAnsi="Times New Roman"/>
          <w:lang w:val="x-none"/>
        </w:rPr>
        <w:t xml:space="preserve">shown </w:t>
      </w:r>
      <w:r w:rsidR="00651280" w:rsidRPr="00B27201">
        <w:rPr>
          <w:rFonts w:ascii="Times New Roman" w:eastAsia="DengXian" w:hAnsi="Times New Roman"/>
          <w:lang w:val="x-none"/>
        </w:rPr>
        <w:t>below: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063B96" w:rsidRPr="00D56F03" w14:paraId="0D4AE37F" w14:textId="77777777" w:rsidTr="00651280">
        <w:tc>
          <w:tcPr>
            <w:tcW w:w="9521" w:type="dxa"/>
          </w:tcPr>
          <w:p w14:paraId="32492A22" w14:textId="77777777" w:rsidR="00F82326" w:rsidRPr="00E1090C" w:rsidRDefault="00F82326" w:rsidP="00F82326">
            <w:pPr>
              <w:snapToGrid w:val="0"/>
              <w:spacing w:beforeLines="50" w:before="120"/>
              <w:rPr>
                <w:rFonts w:ascii="Times New Roman" w:hAnsi="Times New Roman"/>
                <w:b/>
                <w:lang w:val="x-none"/>
              </w:rPr>
            </w:pPr>
            <w:r w:rsidRPr="00E1090C">
              <w:rPr>
                <w:rFonts w:ascii="Times New Roman" w:hAnsi="Times New Roman"/>
                <w:b/>
                <w:lang w:val="x-none"/>
              </w:rPr>
              <w:t>Agreements from RAN2#AH-0801 meeting:</w:t>
            </w:r>
          </w:p>
          <w:p w14:paraId="1CC7A5FB" w14:textId="2F8DA5EF" w:rsidR="00F82326" w:rsidRDefault="00D61367" w:rsidP="00F82326">
            <w:pPr>
              <w:snapToGrid w:val="0"/>
              <w:spacing w:beforeLines="50" w:before="120"/>
              <w:rPr>
                <w:rFonts w:ascii="Times New Roman" w:eastAsia="DengXian" w:hAnsi="Times New Roman"/>
                <w:lang w:val="x-none"/>
              </w:rPr>
            </w:pPr>
            <w:r>
              <w:rPr>
                <w:rFonts w:ascii="Times New Roman" w:eastAsia="DengXian" w:hAnsi="Times New Roman"/>
                <w:lang w:val="x-none"/>
              </w:rPr>
              <w:t xml:space="preserve">=&gt; </w:t>
            </w:r>
            <w:r w:rsidR="00F82326" w:rsidRPr="00F82326">
              <w:rPr>
                <w:rFonts w:ascii="Times New Roman" w:eastAsia="DengXian" w:hAnsi="Times New Roman"/>
                <w:lang w:val="x-none"/>
              </w:rPr>
              <w:t>In-order delivery should be ensured during flow re-mapping</w:t>
            </w:r>
          </w:p>
          <w:p w14:paraId="5E9BA8DD" w14:textId="49805ACB" w:rsidR="00D61367" w:rsidRPr="00D61367" w:rsidRDefault="00D61367" w:rsidP="00F82326">
            <w:pPr>
              <w:snapToGrid w:val="0"/>
              <w:spacing w:beforeLines="50" w:before="120"/>
              <w:rPr>
                <w:rFonts w:ascii="Times New Roman" w:eastAsia="DengXian" w:hAnsi="Times New Roman"/>
                <w:b/>
                <w:lang w:val="x-none"/>
              </w:rPr>
            </w:pPr>
            <w:r w:rsidRPr="00D61367">
              <w:rPr>
                <w:rFonts w:ascii="Times New Roman" w:eastAsia="DengXian" w:hAnsi="Times New Roman"/>
                <w:b/>
                <w:lang w:val="x-none"/>
              </w:rPr>
              <w:t>Agreement</w:t>
            </w:r>
            <w:r>
              <w:rPr>
                <w:rFonts w:ascii="Times New Roman" w:eastAsia="DengXian" w:hAnsi="Times New Roman"/>
                <w:b/>
                <w:lang w:val="x-none"/>
              </w:rPr>
              <w:t>s</w:t>
            </w:r>
            <w:r w:rsidRPr="00D61367">
              <w:rPr>
                <w:rFonts w:ascii="Times New Roman" w:eastAsia="DengXian" w:hAnsi="Times New Roman"/>
                <w:b/>
                <w:lang w:val="x-none"/>
              </w:rPr>
              <w:t xml:space="preserve"> from RAN2#101 meeting :</w:t>
            </w:r>
          </w:p>
          <w:p w14:paraId="6EA912B2" w14:textId="31367F26" w:rsidR="006F6BBF" w:rsidRPr="006F6BBF" w:rsidRDefault="006F6BBF" w:rsidP="00D61367">
            <w:pPr>
              <w:snapToGrid w:val="0"/>
              <w:spacing w:beforeLines="50" w:before="120"/>
              <w:rPr>
                <w:rFonts w:ascii="Times New Roman" w:eastAsia="DengXian" w:hAnsi="Times New Roman"/>
                <w:lang w:val="x-none"/>
              </w:rPr>
            </w:pPr>
            <w:r>
              <w:rPr>
                <w:rFonts w:ascii="Times New Roman" w:eastAsia="DengXian" w:hAnsi="Times New Roman"/>
                <w:lang w:val="x-none"/>
              </w:rPr>
              <w:t xml:space="preserve">=&gt; </w:t>
            </w:r>
            <w:r w:rsidRPr="006F6BBF">
              <w:rPr>
                <w:rFonts w:ascii="Times New Roman" w:eastAsia="DengXian" w:hAnsi="Times New Roman"/>
                <w:lang w:val="x-none"/>
              </w:rPr>
              <w:t xml:space="preserve">For DL it is left up to </w:t>
            </w:r>
            <w:proofErr w:type="spellStart"/>
            <w:r w:rsidRPr="006F6BBF">
              <w:rPr>
                <w:rFonts w:ascii="Times New Roman" w:eastAsia="DengXian" w:hAnsi="Times New Roman"/>
                <w:lang w:val="x-none"/>
              </w:rPr>
              <w:t>gNB</w:t>
            </w:r>
            <w:proofErr w:type="spellEnd"/>
            <w:r w:rsidRPr="006F6BBF">
              <w:rPr>
                <w:rFonts w:ascii="Times New Roman" w:eastAsia="DengXian" w:hAnsi="Times New Roman"/>
                <w:lang w:val="x-none"/>
              </w:rPr>
              <w:t xml:space="preserve"> implementation.  FFS if RAN3 </w:t>
            </w:r>
            <w:proofErr w:type="spellStart"/>
            <w:r w:rsidRPr="006F6BBF">
              <w:rPr>
                <w:rFonts w:ascii="Times New Roman" w:eastAsia="DengXian" w:hAnsi="Times New Roman"/>
                <w:lang w:val="x-none"/>
              </w:rPr>
              <w:t>signalling</w:t>
            </w:r>
            <w:proofErr w:type="spellEnd"/>
            <w:r w:rsidRPr="006F6BBF">
              <w:rPr>
                <w:rFonts w:ascii="Times New Roman" w:eastAsia="DengXian" w:hAnsi="Times New Roman"/>
                <w:lang w:val="x-none"/>
              </w:rPr>
              <w:t xml:space="preserve"> is required.</w:t>
            </w:r>
          </w:p>
          <w:p w14:paraId="25ECECF3" w14:textId="673F349E" w:rsidR="00D61367" w:rsidRPr="00D61367" w:rsidRDefault="00D61367" w:rsidP="00D61367">
            <w:pPr>
              <w:snapToGrid w:val="0"/>
              <w:spacing w:beforeLines="50" w:before="120"/>
              <w:rPr>
                <w:rFonts w:ascii="Times New Roman" w:eastAsia="DengXian" w:hAnsi="Times New Roman"/>
              </w:rPr>
            </w:pPr>
            <w:r w:rsidRPr="00A45CE2">
              <w:rPr>
                <w:rFonts w:ascii="Times New Roman" w:eastAsia="DengXian" w:hAnsi="Times New Roman"/>
                <w:highlight w:val="yellow"/>
              </w:rPr>
              <w:t xml:space="preserve">=&gt; FFS - We define an end/start marker on UE side and how it is used it is up to </w:t>
            </w:r>
            <w:proofErr w:type="spellStart"/>
            <w:r w:rsidRPr="00A45CE2">
              <w:rPr>
                <w:rFonts w:ascii="Times New Roman" w:eastAsia="DengXian" w:hAnsi="Times New Roman"/>
                <w:highlight w:val="yellow"/>
              </w:rPr>
              <w:t>gNB</w:t>
            </w:r>
            <w:proofErr w:type="spellEnd"/>
            <w:r w:rsidRPr="00A45CE2">
              <w:rPr>
                <w:rFonts w:ascii="Times New Roman" w:eastAsia="DengXian" w:hAnsi="Times New Roman"/>
                <w:highlight w:val="yellow"/>
              </w:rPr>
              <w:t xml:space="preserve"> implementation.   At least for RLC AM the start/end marker solution is used as a baseline.</w:t>
            </w:r>
          </w:p>
        </w:tc>
      </w:tr>
    </w:tbl>
    <w:p w14:paraId="7515E323" w14:textId="70F77DF1" w:rsidR="00E1090C" w:rsidRDefault="00D61367" w:rsidP="00D61367">
      <w:pPr>
        <w:snapToGrid w:val="0"/>
        <w:spacing w:beforeLines="50" w:before="120"/>
        <w:rPr>
          <w:rFonts w:ascii="Times New Roman" w:eastAsia="DengXian" w:hAnsi="Times New Roman"/>
          <w:lang w:eastAsia="ko-KR"/>
        </w:rPr>
      </w:pPr>
      <w:r>
        <w:rPr>
          <w:rFonts w:ascii="Times New Roman" w:eastAsia="DengXian" w:hAnsi="Times New Roman"/>
          <w:lang w:eastAsia="ko-KR"/>
        </w:rPr>
        <w:t xml:space="preserve">In this </w:t>
      </w:r>
      <w:r w:rsidR="00041395">
        <w:rPr>
          <w:rFonts w:ascii="Times New Roman" w:eastAsia="DengXian" w:hAnsi="Times New Roman" w:hint="eastAsia"/>
          <w:lang w:eastAsia="ko-KR"/>
        </w:rPr>
        <w:t>contribution, we show our</w:t>
      </w:r>
      <w:r>
        <w:rPr>
          <w:rFonts w:ascii="Times New Roman" w:eastAsia="DengXian" w:hAnsi="Times New Roman" w:hint="eastAsia"/>
          <w:lang w:eastAsia="ko-KR"/>
        </w:rPr>
        <w:t xml:space="preserve"> view</w:t>
      </w:r>
      <w:r>
        <w:rPr>
          <w:rFonts w:ascii="Times New Roman" w:eastAsia="DengXian" w:hAnsi="Times New Roman"/>
          <w:lang w:eastAsia="ko-KR"/>
        </w:rPr>
        <w:t>s</w:t>
      </w:r>
      <w:r>
        <w:rPr>
          <w:rFonts w:ascii="Times New Roman" w:eastAsia="DengXian" w:hAnsi="Times New Roman" w:hint="eastAsia"/>
          <w:lang w:eastAsia="ko-KR"/>
        </w:rPr>
        <w:t xml:space="preserve"> on </w:t>
      </w:r>
      <w:r>
        <w:rPr>
          <w:rFonts w:ascii="Times New Roman" w:eastAsia="DengXian" w:hAnsi="Times New Roman"/>
          <w:lang w:eastAsia="ko-KR"/>
        </w:rPr>
        <w:t xml:space="preserve">above highlighted FFS point. </w:t>
      </w:r>
    </w:p>
    <w:p w14:paraId="51E6C56A" w14:textId="77777777" w:rsidR="00941E05" w:rsidRDefault="00941E05" w:rsidP="00D61367">
      <w:pPr>
        <w:snapToGrid w:val="0"/>
        <w:spacing w:beforeLines="50" w:before="120"/>
        <w:rPr>
          <w:rFonts w:ascii="Times New Roman" w:eastAsia="맑은 고딕" w:hAnsi="Times New Roman"/>
          <w:sz w:val="22"/>
          <w:lang w:eastAsia="ko-KR"/>
        </w:rPr>
      </w:pPr>
    </w:p>
    <w:p w14:paraId="4809DC3D" w14:textId="031251B8" w:rsidR="0024177A" w:rsidRPr="0024177A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2E2CE377" w14:textId="42B835BA" w:rsidR="00941E05" w:rsidRDefault="00A45CE2" w:rsidP="00B267F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During </w:t>
      </w:r>
      <w:r w:rsidR="00AA1D8A">
        <w:rPr>
          <w:rFonts w:ascii="Times New Roman" w:eastAsia="맑은 고딕" w:hAnsi="Times New Roman"/>
          <w:sz w:val="22"/>
          <w:lang w:eastAsia="ko-KR"/>
        </w:rPr>
        <w:t>RAN2#101</w:t>
      </w:r>
      <w:r>
        <w:rPr>
          <w:rFonts w:ascii="Times New Roman" w:eastAsia="맑은 고딕" w:hAnsi="Times New Roman"/>
          <w:sz w:val="22"/>
          <w:lang w:eastAsia="ko-KR"/>
        </w:rPr>
        <w:t xml:space="preserve"> meeting, RAN2 discussed </w:t>
      </w:r>
      <w:r w:rsidR="00F13DC3">
        <w:rPr>
          <w:rFonts w:ascii="Times New Roman" w:eastAsia="맑은 고딕" w:hAnsi="Times New Roman"/>
          <w:sz w:val="22"/>
          <w:lang w:eastAsia="ko-KR"/>
        </w:rPr>
        <w:t xml:space="preserve">on </w:t>
      </w:r>
      <w:r>
        <w:rPr>
          <w:rFonts w:ascii="Times New Roman" w:eastAsia="맑은 고딕" w:hAnsi="Times New Roman"/>
          <w:sz w:val="22"/>
          <w:lang w:eastAsia="ko-KR"/>
        </w:rPr>
        <w:t>how to prevent the out-of-order delivery</w:t>
      </w:r>
      <w:r w:rsidR="00D405E8">
        <w:rPr>
          <w:rFonts w:ascii="Times New Roman" w:eastAsia="맑은 고딕" w:hAnsi="Times New Roman"/>
          <w:sz w:val="22"/>
          <w:lang w:eastAsia="ko-KR"/>
        </w:rPr>
        <w:t xml:space="preserve"> (hereinafter OOD)</w:t>
      </w:r>
      <w:r>
        <w:rPr>
          <w:rFonts w:ascii="Times New Roman" w:eastAsia="맑은 고딕" w:hAnsi="Times New Roman"/>
          <w:sz w:val="22"/>
          <w:lang w:eastAsia="ko-KR"/>
        </w:rPr>
        <w:t xml:space="preserve"> when a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 is remapped</w:t>
      </w:r>
      <w:r w:rsidR="00A74639">
        <w:rPr>
          <w:rFonts w:ascii="Times New Roman" w:eastAsia="맑은 고딕" w:hAnsi="Times New Roman"/>
          <w:sz w:val="22"/>
          <w:lang w:eastAsia="ko-KR"/>
        </w:rPr>
        <w:t xml:space="preserve"> from </w:t>
      </w:r>
      <w:r w:rsidR="00F13DC3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A74639">
        <w:rPr>
          <w:rFonts w:ascii="Times New Roman" w:eastAsia="맑은 고딕" w:hAnsi="Times New Roman"/>
          <w:sz w:val="22"/>
          <w:lang w:eastAsia="ko-KR"/>
        </w:rPr>
        <w:t xml:space="preserve">DRB to </w:t>
      </w:r>
      <w:r w:rsidR="00F13DC3">
        <w:rPr>
          <w:rFonts w:ascii="Times New Roman" w:eastAsia="맑은 고딕" w:hAnsi="Times New Roman"/>
          <w:sz w:val="22"/>
          <w:lang w:eastAsia="ko-KR"/>
        </w:rPr>
        <w:t>another</w:t>
      </w:r>
      <w:r w:rsidR="00A74639">
        <w:rPr>
          <w:rFonts w:ascii="Times New Roman" w:eastAsia="맑은 고딕" w:hAnsi="Times New Roman"/>
          <w:sz w:val="22"/>
          <w:lang w:eastAsia="ko-KR"/>
        </w:rPr>
        <w:t xml:space="preserve"> DRB</w:t>
      </w:r>
      <w:r>
        <w:rPr>
          <w:rFonts w:ascii="Times New Roman" w:eastAsia="맑은 고딕" w:hAnsi="Times New Roman"/>
          <w:sz w:val="22"/>
          <w:lang w:eastAsia="ko-KR"/>
        </w:rPr>
        <w:t>. As t</w:t>
      </w:r>
      <w:r w:rsidR="00AA1D8A">
        <w:rPr>
          <w:rFonts w:ascii="Times New Roman" w:eastAsia="맑은 고딕" w:hAnsi="Times New Roman"/>
          <w:sz w:val="22"/>
          <w:lang w:eastAsia="ko-KR"/>
        </w:rPr>
        <w:t xml:space="preserve">he result of the discussion, </w:t>
      </w:r>
      <w:r w:rsidR="00F13DC3">
        <w:rPr>
          <w:rFonts w:ascii="Times New Roman" w:eastAsia="맑은 고딕" w:hAnsi="Times New Roman"/>
          <w:sz w:val="22"/>
          <w:lang w:eastAsia="ko-KR"/>
        </w:rPr>
        <w:t xml:space="preserve">RAN2 agreed that in-order delivery </w:t>
      </w:r>
      <w:r w:rsidR="00F13DC3" w:rsidRPr="00045845">
        <w:rPr>
          <w:rFonts w:ascii="Times New Roman" w:eastAsia="맑은 고딕" w:hAnsi="Times New Roman"/>
          <w:sz w:val="22"/>
          <w:lang w:eastAsia="ko-KR"/>
        </w:rPr>
        <w:t xml:space="preserve">for DL is left up to </w:t>
      </w:r>
      <w:proofErr w:type="spellStart"/>
      <w:r w:rsidR="00F13DC3" w:rsidRPr="00045845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F13DC3" w:rsidRPr="00045845">
        <w:rPr>
          <w:rFonts w:ascii="Times New Roman" w:eastAsia="맑은 고딕" w:hAnsi="Times New Roman"/>
          <w:sz w:val="22"/>
          <w:lang w:eastAsia="ko-KR"/>
        </w:rPr>
        <w:t xml:space="preserve"> implementation, but didn’t </w:t>
      </w:r>
      <w:r w:rsidR="00AA1D8A">
        <w:rPr>
          <w:rFonts w:ascii="Times New Roman" w:eastAsia="맑은 고딕" w:hAnsi="Times New Roman"/>
          <w:sz w:val="22"/>
          <w:lang w:eastAsia="ko-KR"/>
        </w:rPr>
        <w:t>make a decision</w:t>
      </w:r>
      <w:r w:rsidR="00F13DC3">
        <w:rPr>
          <w:rFonts w:ascii="Times New Roman" w:eastAsia="맑은 고딕" w:hAnsi="Times New Roman"/>
          <w:sz w:val="22"/>
          <w:lang w:eastAsia="ko-KR"/>
        </w:rPr>
        <w:t xml:space="preserve"> on</w:t>
      </w:r>
      <w:r w:rsidR="00AA1D8A">
        <w:rPr>
          <w:rFonts w:ascii="Times New Roman" w:eastAsia="맑은 고딕" w:hAnsi="Times New Roman"/>
          <w:sz w:val="22"/>
          <w:lang w:eastAsia="ko-KR"/>
        </w:rPr>
        <w:t xml:space="preserve"> which solution </w:t>
      </w:r>
      <w:r w:rsidR="00C42078">
        <w:rPr>
          <w:rFonts w:ascii="Times New Roman" w:eastAsia="맑은 고딕" w:hAnsi="Times New Roman"/>
          <w:sz w:val="22"/>
          <w:lang w:eastAsia="ko-KR"/>
        </w:rPr>
        <w:t>should be</w:t>
      </w:r>
      <w:r w:rsidR="00AA1D8A">
        <w:rPr>
          <w:rFonts w:ascii="Times New Roman" w:eastAsia="맑은 고딕" w:hAnsi="Times New Roman"/>
          <w:sz w:val="22"/>
          <w:lang w:eastAsia="ko-KR"/>
        </w:rPr>
        <w:t xml:space="preserve"> used </w:t>
      </w:r>
      <w:r w:rsidR="00C42078">
        <w:rPr>
          <w:rFonts w:ascii="Times New Roman" w:eastAsia="맑은 고딕" w:hAnsi="Times New Roman"/>
          <w:sz w:val="22"/>
          <w:lang w:eastAsia="ko-KR"/>
        </w:rPr>
        <w:t xml:space="preserve">to support </w:t>
      </w:r>
      <w:r w:rsidR="00F13DC3">
        <w:rPr>
          <w:rFonts w:ascii="Times New Roman" w:eastAsia="맑은 고딕" w:hAnsi="Times New Roman"/>
          <w:sz w:val="22"/>
          <w:lang w:eastAsia="ko-KR"/>
        </w:rPr>
        <w:t xml:space="preserve">in-order delivery </w:t>
      </w:r>
      <w:r w:rsidR="00F13DC3" w:rsidRPr="00045845">
        <w:rPr>
          <w:rFonts w:ascii="Times New Roman" w:eastAsia="맑은 고딕" w:hAnsi="Times New Roman"/>
          <w:sz w:val="22"/>
          <w:lang w:eastAsia="ko-KR"/>
        </w:rPr>
        <w:t xml:space="preserve">for </w:t>
      </w:r>
      <w:r w:rsidR="00C42078" w:rsidRPr="00045845">
        <w:rPr>
          <w:rFonts w:ascii="Times New Roman" w:eastAsia="맑은 고딕" w:hAnsi="Times New Roman"/>
          <w:sz w:val="22"/>
          <w:lang w:eastAsia="ko-KR"/>
        </w:rPr>
        <w:t>U</w:t>
      </w:r>
      <w:r w:rsidR="00F13DC3" w:rsidRPr="00045845">
        <w:rPr>
          <w:rFonts w:ascii="Times New Roman" w:eastAsia="맑은 고딕" w:hAnsi="Times New Roman"/>
          <w:sz w:val="22"/>
          <w:lang w:eastAsia="ko-KR"/>
        </w:rPr>
        <w:t>L</w:t>
      </w:r>
      <w:r w:rsidR="00C42078" w:rsidRPr="00045845">
        <w:rPr>
          <w:rFonts w:ascii="Times New Roman" w:eastAsia="맑은 고딕" w:hAnsi="Times New Roman"/>
          <w:sz w:val="22"/>
          <w:lang w:eastAsia="ko-KR"/>
        </w:rPr>
        <w:t xml:space="preserve">: </w:t>
      </w:r>
      <w:r w:rsidR="00AA1D8A">
        <w:rPr>
          <w:rFonts w:ascii="Times New Roman" w:eastAsia="맑은 고딕" w:hAnsi="Times New Roman"/>
          <w:sz w:val="22"/>
          <w:lang w:eastAsia="ko-KR"/>
        </w:rPr>
        <w:t>start/end marker solution [1] [2]</w:t>
      </w:r>
      <w:r w:rsidR="00AA1D8A" w:rsidRPr="00EE152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A1D8A">
        <w:rPr>
          <w:rFonts w:ascii="Times New Roman" w:eastAsia="맑은 고딕" w:hAnsi="Times New Roman"/>
          <w:sz w:val="22"/>
          <w:lang w:eastAsia="ko-KR"/>
        </w:rPr>
        <w:t xml:space="preserve">and </w:t>
      </w:r>
      <w:proofErr w:type="spellStart"/>
      <w:r w:rsidR="00AA1D8A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AA1D8A">
        <w:rPr>
          <w:rFonts w:ascii="Times New Roman" w:eastAsia="맑은 고딕" w:hAnsi="Times New Roman"/>
          <w:sz w:val="22"/>
          <w:lang w:eastAsia="ko-KR"/>
        </w:rPr>
        <w:t xml:space="preserve"> implementation solution [3</w:t>
      </w:r>
      <w:r w:rsidR="00941E05">
        <w:rPr>
          <w:rFonts w:ascii="Times New Roman" w:eastAsia="맑은 고딕" w:hAnsi="Times New Roman"/>
          <w:sz w:val="22"/>
          <w:lang w:eastAsia="ko-KR"/>
        </w:rPr>
        <w:t>].</w:t>
      </w:r>
      <w:r w:rsidR="009741BA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52F802B8" w14:textId="58497338" w:rsidR="00AA5A70" w:rsidRDefault="00AA5A70" w:rsidP="00AA5A7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The end marker solution is that the UE sends the end marker </w:t>
      </w:r>
      <w:r>
        <w:rPr>
          <w:rFonts w:ascii="Times New Roman" w:eastAsia="맑은 고딕" w:hAnsi="Times New Roman"/>
          <w:sz w:val="22"/>
          <w:lang w:eastAsia="ko-KR"/>
        </w:rPr>
        <w:t xml:space="preserve">indicating the end of </w:t>
      </w:r>
      <w:r w:rsidR="002F7BF3">
        <w:rPr>
          <w:rFonts w:ascii="Times New Roman" w:eastAsia="맑은 고딕" w:hAnsi="Times New Roman"/>
          <w:sz w:val="22"/>
          <w:lang w:eastAsia="ko-KR"/>
        </w:rPr>
        <w:t xml:space="preserve">UL packet </w:t>
      </w:r>
      <w:r>
        <w:rPr>
          <w:rFonts w:ascii="Times New Roman" w:eastAsia="맑은 고딕" w:hAnsi="Times New Roman"/>
          <w:sz w:val="22"/>
          <w:lang w:eastAsia="ko-KR"/>
        </w:rPr>
        <w:t>transmi</w:t>
      </w:r>
      <w:r w:rsidR="002F7BF3">
        <w:rPr>
          <w:rFonts w:ascii="Times New Roman" w:eastAsia="맑은 고딕" w:hAnsi="Times New Roman"/>
          <w:sz w:val="22"/>
          <w:lang w:eastAsia="ko-KR"/>
        </w:rPr>
        <w:t xml:space="preserve">tted </w:t>
      </w:r>
      <w:r w:rsidR="00510E5A">
        <w:rPr>
          <w:rFonts w:ascii="Times New Roman" w:eastAsia="맑은 고딕" w:hAnsi="Times New Roman"/>
          <w:sz w:val="22"/>
          <w:lang w:eastAsia="ko-KR"/>
        </w:rPr>
        <w:t xml:space="preserve">via </w:t>
      </w:r>
      <w:r>
        <w:rPr>
          <w:rFonts w:ascii="Times New Roman" w:eastAsia="맑은 고딕" w:hAnsi="Times New Roman"/>
          <w:sz w:val="22"/>
          <w:lang w:eastAsia="ko-KR"/>
        </w:rPr>
        <w:t xml:space="preserve">old DRB, </w:t>
      </w:r>
      <w:r w:rsidR="002F7BF3">
        <w:rPr>
          <w:rFonts w:ascii="Times New Roman" w:eastAsia="맑은 고딕" w:hAnsi="Times New Roman"/>
          <w:sz w:val="22"/>
          <w:lang w:eastAsia="ko-KR"/>
        </w:rPr>
        <w:t xml:space="preserve">whereas </w:t>
      </w:r>
      <w:r w:rsidRPr="00AA5A70">
        <w:rPr>
          <w:rFonts w:ascii="Times New Roman" w:eastAsia="맑은 고딕" w:hAnsi="Times New Roman"/>
          <w:sz w:val="22"/>
          <w:lang w:eastAsia="ko-KR"/>
        </w:rPr>
        <w:t>the start marker solution is</w:t>
      </w:r>
      <w:r w:rsidR="002F7BF3">
        <w:rPr>
          <w:rFonts w:ascii="Times New Roman" w:eastAsia="맑은 고딕" w:hAnsi="Times New Roman"/>
          <w:sz w:val="22"/>
          <w:lang w:eastAsia="ko-KR"/>
        </w:rPr>
        <w:t xml:space="preserve"> that </w:t>
      </w:r>
      <w:r w:rsidRPr="00AA5A70">
        <w:rPr>
          <w:rFonts w:ascii="Times New Roman" w:eastAsia="맑은 고딕" w:hAnsi="Times New Roman"/>
          <w:sz w:val="22"/>
          <w:lang w:eastAsia="ko-KR"/>
        </w:rPr>
        <w:t xml:space="preserve">the UE sends the start marker </w:t>
      </w:r>
      <w:r w:rsidR="002F7BF3">
        <w:rPr>
          <w:rFonts w:ascii="Times New Roman" w:eastAsia="맑은 고딕" w:hAnsi="Times New Roman"/>
          <w:sz w:val="22"/>
          <w:lang w:eastAsia="ko-KR"/>
        </w:rPr>
        <w:t>indicating the start of UL packet</w:t>
      </w:r>
      <w:r w:rsidR="002F7BF3" w:rsidRPr="00AA5A70" w:rsidDel="002F7BF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F7BF3">
        <w:rPr>
          <w:rFonts w:ascii="Times New Roman" w:eastAsia="맑은 고딕" w:hAnsi="Times New Roman"/>
          <w:sz w:val="22"/>
          <w:lang w:eastAsia="ko-KR"/>
        </w:rPr>
        <w:t xml:space="preserve">transmitted via </w:t>
      </w:r>
      <w:r w:rsidRPr="00AA5A70">
        <w:rPr>
          <w:rFonts w:ascii="Times New Roman" w:eastAsia="맑은 고딕" w:hAnsi="Times New Roman"/>
          <w:sz w:val="22"/>
          <w:lang w:eastAsia="ko-KR"/>
        </w:rPr>
        <w:t>the new DRB.</w:t>
      </w:r>
    </w:p>
    <w:p w14:paraId="390C805F" w14:textId="27663CE4" w:rsidR="00A15697" w:rsidRDefault="00166CA5" w:rsidP="00D71938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W</w:t>
      </w:r>
      <w:r w:rsidR="00A15697">
        <w:rPr>
          <w:rFonts w:ascii="Times New Roman" w:eastAsia="맑은 고딕" w:hAnsi="Times New Roman"/>
          <w:sz w:val="22"/>
          <w:lang w:eastAsia="ko-KR"/>
        </w:rPr>
        <w:t>e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15697">
        <w:rPr>
          <w:rFonts w:ascii="Times New Roman" w:eastAsia="맑은 고딕" w:hAnsi="Times New Roman"/>
          <w:sz w:val="22"/>
          <w:lang w:eastAsia="ko-KR"/>
        </w:rPr>
        <w:t>thi</w:t>
      </w:r>
      <w:r w:rsidR="00B66C7B">
        <w:rPr>
          <w:rFonts w:ascii="Times New Roman" w:eastAsia="맑은 고딕" w:hAnsi="Times New Roman"/>
          <w:sz w:val="22"/>
          <w:lang w:eastAsia="ko-KR"/>
        </w:rPr>
        <w:t xml:space="preserve">nk that the start/end marker solution has </w:t>
      </w:r>
      <w:r w:rsidR="00BE150B">
        <w:rPr>
          <w:rFonts w:ascii="Times New Roman" w:eastAsia="맑은 고딕" w:hAnsi="Times New Roman"/>
          <w:sz w:val="22"/>
          <w:lang w:eastAsia="ko-KR"/>
        </w:rPr>
        <w:t>the</w:t>
      </w:r>
      <w:r w:rsidR="00B66C7B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B1361">
        <w:rPr>
          <w:rFonts w:ascii="Times New Roman" w:eastAsia="맑은 고딕" w:hAnsi="Times New Roman"/>
          <w:sz w:val="22"/>
          <w:lang w:eastAsia="ko-KR"/>
        </w:rPr>
        <w:t xml:space="preserve">following </w:t>
      </w:r>
      <w:r w:rsidR="00B66C7B">
        <w:rPr>
          <w:rFonts w:ascii="Times New Roman" w:eastAsia="맑은 고딕" w:hAnsi="Times New Roman"/>
          <w:sz w:val="22"/>
          <w:lang w:eastAsia="ko-KR"/>
        </w:rPr>
        <w:t>problem</w:t>
      </w:r>
      <w:r w:rsidR="001A0726">
        <w:rPr>
          <w:rFonts w:ascii="Times New Roman" w:eastAsia="맑은 고딕" w:hAnsi="Times New Roman"/>
          <w:sz w:val="22"/>
          <w:lang w:eastAsia="ko-KR"/>
        </w:rPr>
        <w:t>s</w:t>
      </w:r>
      <w:r w:rsidR="00A15697">
        <w:rPr>
          <w:rFonts w:ascii="Times New Roman" w:eastAsia="맑은 고딕" w:hAnsi="Times New Roman"/>
          <w:sz w:val="22"/>
          <w:lang w:eastAsia="ko-KR"/>
        </w:rPr>
        <w:t>:</w:t>
      </w:r>
    </w:p>
    <w:p w14:paraId="2A5D7D44" w14:textId="23629042" w:rsidR="00441BE2" w:rsidRPr="00CC48E7" w:rsidRDefault="00045845" w:rsidP="00282B6A">
      <w:pPr>
        <w:pStyle w:val="af8"/>
        <w:numPr>
          <w:ilvl w:val="0"/>
          <w:numId w:val="39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C36CF9">
        <w:rPr>
          <w:rFonts w:ascii="Times New Roman" w:eastAsia="맑은 고딕" w:hAnsi="Times New Roman" w:hint="eastAsia"/>
          <w:sz w:val="22"/>
          <w:lang w:eastAsia="ko-KR"/>
        </w:rPr>
        <w:t xml:space="preserve">The start/end marker solution should </w:t>
      </w:r>
      <w:r w:rsidRPr="00C36CF9">
        <w:rPr>
          <w:rFonts w:ascii="Times New Roman" w:eastAsia="맑은 고딕" w:hAnsi="Times New Roman"/>
          <w:sz w:val="22"/>
          <w:lang w:eastAsia="ko-KR"/>
        </w:rPr>
        <w:t>guarantee</w:t>
      </w:r>
      <w:r w:rsidRPr="00C36CF9">
        <w:rPr>
          <w:rFonts w:ascii="Times New Roman" w:eastAsia="맑은 고딕" w:hAnsi="Times New Roman" w:hint="eastAsia"/>
          <w:sz w:val="22"/>
          <w:lang w:eastAsia="ko-KR"/>
        </w:rPr>
        <w:t xml:space="preserve"> the </w:t>
      </w:r>
      <w:r w:rsidR="00C36CF9" w:rsidRPr="00C36CF9">
        <w:rPr>
          <w:rFonts w:ascii="Times New Roman" w:eastAsia="맑은 고딕" w:hAnsi="Times New Roman"/>
          <w:sz w:val="22"/>
          <w:lang w:eastAsia="ko-KR"/>
        </w:rPr>
        <w:t xml:space="preserve">reception of the start/end marker to the SDAP entity </w:t>
      </w:r>
      <w:r w:rsidR="00C36CF9" w:rsidRPr="00CC48E7">
        <w:rPr>
          <w:rFonts w:ascii="Times New Roman" w:eastAsia="맑은 고딕" w:hAnsi="Times New Roman"/>
          <w:sz w:val="22"/>
          <w:lang w:eastAsia="ko-KR"/>
        </w:rPr>
        <w:t xml:space="preserve">in the </w:t>
      </w:r>
      <w:proofErr w:type="spellStart"/>
      <w:r w:rsidR="00C36CF9" w:rsidRPr="00CC48E7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C36CF9" w:rsidRPr="00CC48E7">
        <w:rPr>
          <w:rFonts w:ascii="Times New Roman" w:eastAsia="맑은 고딕" w:hAnsi="Times New Roman"/>
          <w:sz w:val="22"/>
          <w:lang w:eastAsia="ko-KR"/>
        </w:rPr>
        <w:t xml:space="preserve"> side. 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>I</w:t>
      </w:r>
      <w:r w:rsidR="00166CA5" w:rsidRPr="00CC48E7">
        <w:rPr>
          <w:rFonts w:ascii="Times New Roman" w:eastAsia="맑은 고딕" w:hAnsi="Times New Roman"/>
          <w:sz w:val="22"/>
          <w:lang w:eastAsia="ko-KR"/>
        </w:rPr>
        <w:t xml:space="preserve">f the start/end marker is </w:t>
      </w:r>
      <w:r w:rsidR="00C36CF9" w:rsidRPr="00CC48E7">
        <w:rPr>
          <w:rFonts w:ascii="Times New Roman" w:eastAsia="맑은 고딕" w:hAnsi="Times New Roman"/>
          <w:sz w:val="22"/>
          <w:lang w:eastAsia="ko-KR"/>
        </w:rPr>
        <w:t>not received</w:t>
      </w:r>
      <w:r w:rsidR="00166CA5" w:rsidRPr="00CC48E7">
        <w:rPr>
          <w:rFonts w:ascii="Times New Roman" w:eastAsia="맑은 고딕" w:hAnsi="Times New Roman"/>
          <w:sz w:val="22"/>
          <w:lang w:eastAsia="ko-KR"/>
        </w:rPr>
        <w:t xml:space="preserve">, the layer 2 buffer 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 xml:space="preserve">associated with the new DRB may be </w:t>
      </w:r>
      <w:r w:rsidR="00166CA5" w:rsidRPr="00CC48E7">
        <w:rPr>
          <w:rFonts w:ascii="Times New Roman" w:eastAsia="맑은 고딕" w:hAnsi="Times New Roman"/>
          <w:sz w:val="22"/>
          <w:lang w:eastAsia="ko-KR"/>
        </w:rPr>
        <w:t>overflow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>ed</w:t>
      </w:r>
      <w:r w:rsidR="00166CA5" w:rsidRPr="00CC48E7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F34550" w:rsidRPr="00CC48E7">
        <w:rPr>
          <w:rFonts w:ascii="Times New Roman" w:eastAsia="맑은 고딕" w:hAnsi="Times New Roman"/>
          <w:sz w:val="22"/>
          <w:lang w:eastAsia="ko-KR"/>
        </w:rPr>
        <w:t xml:space="preserve">However, the start/end </w:t>
      </w:r>
      <w:r w:rsidR="00EC4818" w:rsidRPr="00CC48E7">
        <w:rPr>
          <w:rFonts w:ascii="Times New Roman" w:eastAsia="맑은 고딕" w:hAnsi="Times New Roman"/>
          <w:sz w:val="22"/>
          <w:lang w:eastAsia="ko-KR"/>
        </w:rPr>
        <w:t xml:space="preserve">marker </w:t>
      </w:r>
      <w:r w:rsidR="00F34550" w:rsidRPr="00CC48E7">
        <w:rPr>
          <w:rFonts w:ascii="Times New Roman" w:eastAsia="맑은 고딕" w:hAnsi="Times New Roman"/>
          <w:sz w:val="22"/>
          <w:lang w:eastAsia="ko-KR"/>
        </w:rPr>
        <w:t>can be discarded due to expiry of the</w:t>
      </w:r>
      <w:r w:rsidRPr="00CC48E7">
        <w:rPr>
          <w:rFonts w:ascii="Times New Roman" w:eastAsia="맑은 고딕" w:hAnsi="Times New Roman"/>
          <w:sz w:val="22"/>
          <w:lang w:eastAsia="ko-KR"/>
        </w:rPr>
        <w:t xml:space="preserve"> PDCP</w:t>
      </w:r>
      <w:r w:rsidR="00F34550" w:rsidRPr="00CC48E7">
        <w:rPr>
          <w:rFonts w:ascii="Times New Roman" w:eastAsia="맑은 고딕" w:hAnsi="Times New Roman"/>
          <w:sz w:val="22"/>
          <w:lang w:eastAsia="ko-KR"/>
        </w:rPr>
        <w:t xml:space="preserve"> discard timer in the UE</w:t>
      </w:r>
      <w:r w:rsidR="00C36CF9" w:rsidRPr="00CC48E7">
        <w:rPr>
          <w:rFonts w:ascii="Times New Roman" w:eastAsia="맑은 고딕" w:hAnsi="Times New Roman"/>
          <w:sz w:val="22"/>
          <w:lang w:eastAsia="ko-KR"/>
        </w:rPr>
        <w:t xml:space="preserve"> side</w:t>
      </w:r>
      <w:r w:rsidR="00F34550" w:rsidRPr="00CC48E7">
        <w:rPr>
          <w:rFonts w:ascii="Times New Roman" w:eastAsia="맑은 고딕" w:hAnsi="Times New Roman"/>
          <w:sz w:val="22"/>
          <w:lang w:eastAsia="ko-KR"/>
        </w:rPr>
        <w:t xml:space="preserve">. </w:t>
      </w:r>
      <w:r w:rsidRPr="00CC48E7">
        <w:rPr>
          <w:rFonts w:ascii="Times New Roman" w:eastAsia="맑은 고딕" w:hAnsi="Times New Roman" w:hint="eastAsia"/>
          <w:sz w:val="22"/>
          <w:lang w:eastAsia="ko-KR"/>
        </w:rPr>
        <w:t>To gu</w:t>
      </w:r>
      <w:r w:rsidRPr="00CC48E7">
        <w:rPr>
          <w:rFonts w:ascii="Times New Roman" w:eastAsia="맑은 고딕" w:hAnsi="Times New Roman"/>
          <w:sz w:val="22"/>
          <w:lang w:eastAsia="ko-KR"/>
        </w:rPr>
        <w:t>a</w:t>
      </w:r>
      <w:r w:rsidRPr="00CC48E7">
        <w:rPr>
          <w:rFonts w:ascii="Times New Roman" w:eastAsia="맑은 고딕" w:hAnsi="Times New Roman" w:hint="eastAsia"/>
          <w:sz w:val="22"/>
          <w:lang w:eastAsia="ko-KR"/>
        </w:rPr>
        <w:t xml:space="preserve">rantee </w:t>
      </w:r>
      <w:r w:rsidRPr="00CC48E7">
        <w:rPr>
          <w:rFonts w:ascii="Times New Roman" w:eastAsia="맑은 고딕" w:hAnsi="Times New Roman"/>
          <w:sz w:val="22"/>
          <w:lang w:eastAsia="ko-KR"/>
        </w:rPr>
        <w:t xml:space="preserve">the lossless transmission of the start/end marker, the PDCP discard timer should not be applied to the start/end marker. </w:t>
      </w:r>
    </w:p>
    <w:p w14:paraId="020355AF" w14:textId="4468BAE6" w:rsidR="008B6998" w:rsidRPr="00CC48E7" w:rsidRDefault="000D61C0" w:rsidP="008B6998">
      <w:pPr>
        <w:pStyle w:val="af8"/>
        <w:numPr>
          <w:ilvl w:val="0"/>
          <w:numId w:val="39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CC48E7">
        <w:rPr>
          <w:rFonts w:ascii="Times New Roman" w:eastAsia="맑은 고딕" w:hAnsi="Times New Roman"/>
          <w:sz w:val="22"/>
          <w:lang w:eastAsia="ko-KR"/>
        </w:rPr>
        <w:t>E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 xml:space="preserve">ven though the start/end marker is </w:t>
      </w:r>
      <w:r w:rsidR="009C6A6F" w:rsidRPr="00CC48E7">
        <w:rPr>
          <w:rFonts w:ascii="Times New Roman" w:eastAsia="맑은 고딕" w:hAnsi="Times New Roman"/>
          <w:sz w:val="22"/>
          <w:lang w:eastAsia="ko-KR"/>
        </w:rPr>
        <w:t>transmitted to the receiver side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166CA5" w:rsidRPr="00CC48E7">
        <w:rPr>
          <w:rFonts w:ascii="Times New Roman" w:eastAsia="맑은 고딕" w:hAnsi="Times New Roman"/>
          <w:sz w:val="22"/>
          <w:lang w:eastAsia="ko-KR"/>
        </w:rPr>
        <w:t>t</w:t>
      </w:r>
      <w:r w:rsidR="004870AA" w:rsidRPr="00CC48E7">
        <w:rPr>
          <w:rFonts w:ascii="Times New Roman" w:eastAsia="맑은 고딕" w:hAnsi="Times New Roman" w:hint="eastAsia"/>
          <w:sz w:val="22"/>
          <w:lang w:eastAsia="ko-KR"/>
        </w:rPr>
        <w:t xml:space="preserve">he </w:t>
      </w:r>
      <w:r w:rsidR="004870AA" w:rsidRPr="00CC48E7">
        <w:rPr>
          <w:rFonts w:ascii="Times New Roman" w:eastAsia="맑은 고딕" w:hAnsi="Times New Roman"/>
          <w:sz w:val="22"/>
          <w:lang w:eastAsia="ko-KR"/>
        </w:rPr>
        <w:t xml:space="preserve">start/end marker 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 xml:space="preserve">is not </w:t>
      </w:r>
      <w:r w:rsidRPr="00CC48E7">
        <w:rPr>
          <w:rFonts w:ascii="Times New Roman" w:eastAsia="맑은 고딕" w:hAnsi="Times New Roman"/>
          <w:sz w:val="22"/>
          <w:lang w:eastAsia="ko-KR"/>
        </w:rPr>
        <w:t>delivered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510E5A" w:rsidRPr="00CC48E7">
        <w:rPr>
          <w:rFonts w:ascii="Times New Roman" w:eastAsia="맑은 고딕" w:hAnsi="Times New Roman"/>
          <w:sz w:val="22"/>
          <w:lang w:eastAsia="ko-KR"/>
        </w:rPr>
        <w:t xml:space="preserve">to the SDAP layer in </w:t>
      </w:r>
      <w:proofErr w:type="spellStart"/>
      <w:r w:rsidR="00510E5A" w:rsidRPr="00CC48E7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510E5A" w:rsidRPr="00CC48E7">
        <w:rPr>
          <w:rFonts w:ascii="Times New Roman" w:eastAsia="맑은 고딕" w:hAnsi="Times New Roman"/>
          <w:sz w:val="22"/>
          <w:lang w:eastAsia="ko-KR"/>
        </w:rPr>
        <w:t xml:space="preserve"> side 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="004870AA" w:rsidRPr="00CC48E7">
        <w:rPr>
          <w:rFonts w:ascii="Times New Roman" w:eastAsia="맑은 고딕" w:hAnsi="Times New Roman"/>
          <w:sz w:val="22"/>
          <w:lang w:eastAsia="ko-KR"/>
        </w:rPr>
        <w:t xml:space="preserve">the PDCP </w:t>
      </w:r>
      <w:r w:rsidR="00F34550" w:rsidRPr="00CC48E7">
        <w:rPr>
          <w:rFonts w:ascii="Times New Roman" w:eastAsia="맑은 고딕" w:hAnsi="Times New Roman"/>
          <w:sz w:val="22"/>
          <w:lang w:eastAsia="ko-KR"/>
        </w:rPr>
        <w:t xml:space="preserve">entity </w:t>
      </w:r>
      <w:r w:rsidR="004870AA" w:rsidRPr="00CC48E7">
        <w:rPr>
          <w:rFonts w:ascii="Times New Roman" w:eastAsia="맑은 고딕" w:hAnsi="Times New Roman"/>
          <w:sz w:val="22"/>
          <w:lang w:eastAsia="ko-KR"/>
        </w:rPr>
        <w:t>discard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>s</w:t>
      </w:r>
      <w:r w:rsidR="004870AA" w:rsidRPr="00CC48E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A301C" w:rsidRPr="00CC48E7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D71938" w:rsidRPr="00CC48E7">
        <w:rPr>
          <w:rFonts w:ascii="Times New Roman" w:eastAsia="맑은 고딕" w:hAnsi="Times New Roman"/>
          <w:sz w:val="22"/>
          <w:lang w:eastAsia="ko-KR"/>
        </w:rPr>
        <w:t>start/end marker</w:t>
      </w:r>
      <w:r w:rsidR="004870AA" w:rsidRPr="00CC48E7">
        <w:rPr>
          <w:rFonts w:ascii="Times New Roman" w:eastAsia="맑은 고딕" w:hAnsi="Times New Roman"/>
          <w:sz w:val="22"/>
          <w:lang w:eastAsia="ko-KR"/>
        </w:rPr>
        <w:t xml:space="preserve"> due to PDCP receiving operation, e.g., out-of-window, </w:t>
      </w:r>
      <w:r w:rsidR="00482025" w:rsidRPr="00CC48E7">
        <w:rPr>
          <w:rFonts w:ascii="Times New Roman" w:eastAsia="맑은 고딕" w:hAnsi="Times New Roman"/>
          <w:sz w:val="22"/>
          <w:lang w:eastAsia="ko-KR"/>
        </w:rPr>
        <w:t>after</w:t>
      </w:r>
      <w:r w:rsidR="004870AA" w:rsidRPr="00CC48E7">
        <w:rPr>
          <w:rFonts w:ascii="Times New Roman" w:eastAsia="맑은 고딕" w:hAnsi="Times New Roman"/>
          <w:sz w:val="22"/>
          <w:lang w:eastAsia="ko-KR"/>
        </w:rPr>
        <w:t xml:space="preserve"> expiring the </w:t>
      </w:r>
      <w:r w:rsidR="004870AA" w:rsidRPr="00CC48E7">
        <w:rPr>
          <w:rFonts w:ascii="Times New Roman" w:eastAsia="맑은 고딕" w:hAnsi="Times New Roman"/>
          <w:i/>
          <w:sz w:val="22"/>
          <w:lang w:eastAsia="ko-KR"/>
        </w:rPr>
        <w:t>t-Reordering</w:t>
      </w:r>
      <w:r w:rsidR="004870AA" w:rsidRPr="00CC48E7">
        <w:rPr>
          <w:rFonts w:ascii="Times New Roman" w:eastAsia="맑은 고딕" w:hAnsi="Times New Roman"/>
          <w:sz w:val="22"/>
          <w:lang w:eastAsia="ko-KR"/>
        </w:rPr>
        <w:t>.</w:t>
      </w:r>
      <w:r w:rsidR="00F34550" w:rsidRPr="00CC48E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7B17F8" w:rsidRPr="00CC48E7">
        <w:rPr>
          <w:rFonts w:ascii="Times New Roman" w:eastAsia="맑은 고딕" w:hAnsi="Times New Roman" w:hint="eastAsia"/>
          <w:sz w:val="22"/>
          <w:lang w:eastAsia="ko-KR"/>
        </w:rPr>
        <w:t>To gu</w:t>
      </w:r>
      <w:r w:rsidR="007B17F8" w:rsidRPr="00CC48E7">
        <w:rPr>
          <w:rFonts w:ascii="Times New Roman" w:eastAsia="맑은 고딕" w:hAnsi="Times New Roman"/>
          <w:sz w:val="22"/>
          <w:lang w:eastAsia="ko-KR"/>
        </w:rPr>
        <w:t>a</w:t>
      </w:r>
      <w:r w:rsidR="007B17F8" w:rsidRPr="00CC48E7">
        <w:rPr>
          <w:rFonts w:ascii="Times New Roman" w:eastAsia="맑은 고딕" w:hAnsi="Times New Roman" w:hint="eastAsia"/>
          <w:sz w:val="22"/>
          <w:lang w:eastAsia="ko-KR"/>
        </w:rPr>
        <w:t xml:space="preserve">rantee </w:t>
      </w:r>
      <w:r w:rsidR="007B17F8" w:rsidRPr="00CC48E7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Pr="00CC48E7">
        <w:rPr>
          <w:rFonts w:ascii="Times New Roman" w:eastAsia="맑은 고딕" w:hAnsi="Times New Roman"/>
          <w:sz w:val="22"/>
          <w:lang w:eastAsia="ko-KR"/>
        </w:rPr>
        <w:t xml:space="preserve">delivery </w:t>
      </w:r>
      <w:r w:rsidR="007B17F8" w:rsidRPr="00CC48E7">
        <w:rPr>
          <w:rFonts w:ascii="Times New Roman" w:eastAsia="맑은 고딕" w:hAnsi="Times New Roman"/>
          <w:sz w:val="22"/>
          <w:lang w:eastAsia="ko-KR"/>
        </w:rPr>
        <w:t>of the start/end marker</w:t>
      </w:r>
      <w:r w:rsidR="007B17F8" w:rsidRPr="00CC48E7"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 w:rsidR="007B17F8" w:rsidRPr="00CC48E7">
        <w:rPr>
          <w:rFonts w:ascii="Times New Roman" w:eastAsia="맑은 고딕" w:hAnsi="Times New Roman"/>
          <w:sz w:val="22"/>
          <w:lang w:eastAsia="ko-KR"/>
        </w:rPr>
        <w:t xml:space="preserve">new mechanism should be introduced for preventing the </w:t>
      </w:r>
      <w:r w:rsidR="00D8637A" w:rsidRPr="00CC48E7">
        <w:rPr>
          <w:rFonts w:ascii="Times New Roman" w:eastAsia="맑은 고딕" w:hAnsi="Times New Roman"/>
          <w:sz w:val="22"/>
          <w:lang w:eastAsia="ko-KR"/>
        </w:rPr>
        <w:t>discard</w:t>
      </w:r>
      <w:r w:rsidR="007B17F8" w:rsidRPr="00CC48E7">
        <w:rPr>
          <w:rFonts w:ascii="Times New Roman" w:eastAsia="맑은 고딕" w:hAnsi="Times New Roman"/>
          <w:sz w:val="22"/>
          <w:lang w:eastAsia="ko-KR"/>
        </w:rPr>
        <w:t xml:space="preserve"> of the start/end marker </w:t>
      </w:r>
      <w:r w:rsidR="00236E6D" w:rsidRPr="00CC48E7">
        <w:rPr>
          <w:rFonts w:ascii="Times New Roman" w:eastAsia="맑은 고딕" w:hAnsi="Times New Roman"/>
          <w:sz w:val="22"/>
          <w:lang w:eastAsia="ko-KR"/>
        </w:rPr>
        <w:t xml:space="preserve">in the </w:t>
      </w:r>
      <w:proofErr w:type="spellStart"/>
      <w:r w:rsidR="00236E6D" w:rsidRPr="00CC48E7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236E6D" w:rsidRPr="00CC48E7">
        <w:rPr>
          <w:rFonts w:ascii="Times New Roman" w:eastAsia="맑은 고딕" w:hAnsi="Times New Roman"/>
          <w:sz w:val="22"/>
          <w:lang w:eastAsia="ko-KR"/>
        </w:rPr>
        <w:t xml:space="preserve"> side</w:t>
      </w:r>
      <w:r w:rsidR="007B17F8" w:rsidRPr="00CC48E7">
        <w:rPr>
          <w:rFonts w:ascii="Times New Roman" w:eastAsia="맑은 고딕" w:hAnsi="Times New Roman"/>
          <w:sz w:val="22"/>
          <w:lang w:eastAsia="ko-KR"/>
        </w:rPr>
        <w:t>, e.g., deliver</w:t>
      </w:r>
      <w:r w:rsidR="001A0726" w:rsidRPr="00CC48E7">
        <w:rPr>
          <w:rFonts w:ascii="Times New Roman" w:eastAsia="맑은 고딕" w:hAnsi="Times New Roman"/>
          <w:sz w:val="22"/>
          <w:lang w:eastAsia="ko-KR"/>
        </w:rPr>
        <w:t>y of</w:t>
      </w:r>
      <w:r w:rsidR="007B17F8" w:rsidRPr="00CC48E7">
        <w:rPr>
          <w:rFonts w:ascii="Times New Roman" w:eastAsia="맑은 고딕" w:hAnsi="Times New Roman"/>
          <w:sz w:val="22"/>
          <w:lang w:eastAsia="ko-KR"/>
        </w:rPr>
        <w:t xml:space="preserve"> the start/end marker located in the out-of-window in </w:t>
      </w:r>
      <w:r w:rsidRPr="00CC48E7">
        <w:rPr>
          <w:rFonts w:ascii="Times New Roman" w:eastAsia="맑은 고딕" w:hAnsi="Times New Roman"/>
          <w:sz w:val="22"/>
          <w:lang w:eastAsia="ko-KR"/>
        </w:rPr>
        <w:t xml:space="preserve">PDCP. </w:t>
      </w:r>
    </w:p>
    <w:p w14:paraId="6492C1EF" w14:textId="239BA5C4" w:rsidR="003D2313" w:rsidRDefault="00555A53" w:rsidP="006944F3">
      <w:pPr>
        <w:pStyle w:val="af8"/>
        <w:numPr>
          <w:ilvl w:val="0"/>
          <w:numId w:val="39"/>
        </w:numPr>
        <w:tabs>
          <w:tab w:val="left" w:pos="58"/>
        </w:tabs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 RLC UM</w:t>
      </w:r>
      <w:r w:rsidR="00AC6629" w:rsidRPr="003D2313">
        <w:rPr>
          <w:rFonts w:ascii="Times New Roman" w:eastAsia="맑은 고딕" w:hAnsi="Times New Roman"/>
          <w:sz w:val="22"/>
          <w:lang w:eastAsia="ko-KR"/>
        </w:rPr>
        <w:t xml:space="preserve">, the </w:t>
      </w:r>
      <w:r w:rsidR="0050466C">
        <w:rPr>
          <w:rFonts w:ascii="Times New Roman" w:eastAsia="맑은 고딕" w:hAnsi="Times New Roman"/>
          <w:sz w:val="22"/>
          <w:lang w:eastAsia="ko-KR"/>
        </w:rPr>
        <w:t>lossless</w:t>
      </w:r>
      <w:r w:rsidR="0050466C" w:rsidRPr="003D231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C6629" w:rsidRPr="003D2313">
        <w:rPr>
          <w:rFonts w:ascii="Times New Roman" w:eastAsia="맑은 고딕" w:hAnsi="Times New Roman"/>
          <w:sz w:val="22"/>
          <w:lang w:eastAsia="ko-KR"/>
        </w:rPr>
        <w:t>transmission of the star</w:t>
      </w:r>
      <w:r w:rsidR="00D71CAD" w:rsidRPr="003D2313">
        <w:rPr>
          <w:rFonts w:ascii="Times New Roman" w:eastAsia="맑은 고딕" w:hAnsi="Times New Roman"/>
          <w:sz w:val="22"/>
          <w:lang w:eastAsia="ko-KR"/>
        </w:rPr>
        <w:t>t/end marker is not guaranteed since the RLC UM does not support the ARQ procedure.</w:t>
      </w:r>
      <w:r w:rsidR="0050466C">
        <w:rPr>
          <w:rFonts w:ascii="Times New Roman" w:eastAsia="맑은 고딕" w:hAnsi="Times New Roman"/>
          <w:sz w:val="22"/>
          <w:lang w:eastAsia="ko-KR"/>
        </w:rPr>
        <w:t xml:space="preserve"> As there is no retransmission, the loss of start/end marker packet cannot be recovered.</w:t>
      </w:r>
      <w:r w:rsidR="00D71CAD" w:rsidRPr="003D2313">
        <w:rPr>
          <w:rFonts w:ascii="Times New Roman" w:eastAsia="맑은 고딕" w:hAnsi="Times New Roman"/>
          <w:sz w:val="22"/>
          <w:lang w:eastAsia="ko-KR"/>
        </w:rPr>
        <w:t xml:space="preserve"> Thus, the start/end marker solution </w:t>
      </w:r>
      <w:r w:rsidR="0050466C">
        <w:rPr>
          <w:rFonts w:ascii="Times New Roman" w:eastAsia="맑은 고딕" w:hAnsi="Times New Roman"/>
          <w:sz w:val="22"/>
          <w:lang w:eastAsia="ko-KR"/>
        </w:rPr>
        <w:t>is not</w:t>
      </w:r>
      <w:r w:rsidR="00F94AB7">
        <w:rPr>
          <w:rFonts w:ascii="Times New Roman" w:eastAsia="맑은 고딕" w:hAnsi="Times New Roman"/>
          <w:sz w:val="22"/>
          <w:lang w:eastAsia="ko-KR"/>
        </w:rPr>
        <w:t xml:space="preserve"> applicable to </w:t>
      </w:r>
      <w:r w:rsidR="00D71CAD" w:rsidRPr="003D2313">
        <w:rPr>
          <w:rFonts w:ascii="Times New Roman" w:eastAsia="맑은 고딕" w:hAnsi="Times New Roman"/>
          <w:sz w:val="22"/>
          <w:lang w:eastAsia="ko-KR"/>
        </w:rPr>
        <w:t>the RLC UM.</w:t>
      </w:r>
      <w:r w:rsidR="0050466C">
        <w:rPr>
          <w:rFonts w:ascii="Times New Roman" w:eastAsia="맑은 고딕" w:hAnsi="Times New Roman"/>
          <w:sz w:val="22"/>
          <w:lang w:eastAsia="ko-KR"/>
        </w:rPr>
        <w:t xml:space="preserve"> It means that if we </w:t>
      </w:r>
      <w:r w:rsidR="0050466C">
        <w:rPr>
          <w:rFonts w:ascii="Times New Roman" w:eastAsia="맑은 고딕" w:hAnsi="Times New Roman"/>
          <w:sz w:val="22"/>
          <w:lang w:eastAsia="ko-KR"/>
        </w:rPr>
        <w:lastRenderedPageBreak/>
        <w:t>introduce the start/end marker solution for the RLC AM, we still need another solution for the RLC UM. Introducing multiple solutions to the same problem should be avoided.</w:t>
      </w:r>
    </w:p>
    <w:p w14:paraId="0CCA053D" w14:textId="6D26DBBE" w:rsidR="00CC48E7" w:rsidRPr="003D2313" w:rsidRDefault="00D71CAD" w:rsidP="003D2313">
      <w:pPr>
        <w:tabs>
          <w:tab w:val="left" w:pos="58"/>
        </w:tabs>
        <w:jc w:val="left"/>
        <w:rPr>
          <w:rFonts w:ascii="Times New Roman" w:eastAsia="맑은 고딕" w:hAnsi="Times New Roman"/>
          <w:sz w:val="22"/>
          <w:lang w:eastAsia="ko-KR"/>
        </w:rPr>
      </w:pPr>
      <w:r w:rsidRPr="003D2313">
        <w:rPr>
          <w:rFonts w:ascii="Times New Roman" w:eastAsia="맑은 고딕" w:hAnsi="Times New Roman"/>
          <w:sz w:val="22"/>
          <w:lang w:eastAsia="ko-KR"/>
        </w:rPr>
        <w:tab/>
      </w:r>
    </w:p>
    <w:p w14:paraId="3110A7A8" w14:textId="253304CE" w:rsidR="00D71CAD" w:rsidRDefault="00D71CAD" w:rsidP="00D71CAD">
      <w:pPr>
        <w:jc w:val="left"/>
        <w:rPr>
          <w:rFonts w:ascii="Times New Roman" w:eastAsia="맑은 고딕" w:hAnsi="Times New Roman"/>
          <w:sz w:val="22"/>
        </w:rPr>
      </w:pPr>
      <w:r>
        <w:rPr>
          <w:rFonts w:ascii="Times New Roman" w:eastAsia="맑은 고딕" w:hAnsi="Times New Roman"/>
          <w:sz w:val="22"/>
        </w:rPr>
        <w:t xml:space="preserve">In summary, if the start/end marker solution is applied, new mechanism should be introduced as well, i.e., not apply the PDCP discard timer for the start/end marker in the UE side and deliver the start/end marker located in the out-of-window in the </w:t>
      </w:r>
      <w:proofErr w:type="spellStart"/>
      <w:r>
        <w:rPr>
          <w:rFonts w:ascii="Times New Roman" w:eastAsia="맑은 고딕" w:hAnsi="Times New Roman"/>
          <w:sz w:val="22"/>
        </w:rPr>
        <w:t>gNB</w:t>
      </w:r>
      <w:proofErr w:type="spellEnd"/>
      <w:r>
        <w:rPr>
          <w:rFonts w:ascii="Times New Roman" w:eastAsia="맑은 고딕" w:hAnsi="Times New Roman"/>
          <w:sz w:val="22"/>
        </w:rPr>
        <w:t xml:space="preserve"> side. Moreover, </w:t>
      </w:r>
      <w:r w:rsidR="00F94AB7" w:rsidRPr="003D2313">
        <w:rPr>
          <w:rFonts w:ascii="Times New Roman" w:eastAsia="맑은 고딕" w:hAnsi="Times New Roman"/>
          <w:sz w:val="22"/>
          <w:lang w:eastAsia="ko-KR"/>
        </w:rPr>
        <w:t xml:space="preserve">the start/end marker solution </w:t>
      </w:r>
      <w:r w:rsidR="0050466C">
        <w:rPr>
          <w:rFonts w:ascii="Times New Roman" w:eastAsia="맑은 고딕" w:hAnsi="Times New Roman"/>
          <w:sz w:val="22"/>
          <w:lang w:eastAsia="ko-KR"/>
        </w:rPr>
        <w:t>is not</w:t>
      </w:r>
      <w:r w:rsidR="00F94AB7">
        <w:rPr>
          <w:rFonts w:ascii="Times New Roman" w:eastAsia="맑은 고딕" w:hAnsi="Times New Roman"/>
          <w:sz w:val="22"/>
          <w:lang w:eastAsia="ko-KR"/>
        </w:rPr>
        <w:t xml:space="preserve"> applicable to </w:t>
      </w:r>
      <w:r w:rsidR="00F94AB7" w:rsidRPr="003D2313">
        <w:rPr>
          <w:rFonts w:ascii="Times New Roman" w:eastAsia="맑은 고딕" w:hAnsi="Times New Roman"/>
          <w:sz w:val="22"/>
          <w:lang w:eastAsia="ko-KR"/>
        </w:rPr>
        <w:t>the RLC UM.</w:t>
      </w:r>
    </w:p>
    <w:p w14:paraId="43A4413B" w14:textId="77777777" w:rsidR="00D71CAD" w:rsidRDefault="00D71CAD" w:rsidP="00D71CAD">
      <w:pPr>
        <w:jc w:val="left"/>
        <w:rPr>
          <w:rFonts w:ascii="Times New Roman" w:eastAsia="맑은 고딕" w:hAnsi="Times New Roman"/>
          <w:b/>
          <w:sz w:val="22"/>
        </w:rPr>
      </w:pPr>
      <w:r>
        <w:rPr>
          <w:rFonts w:ascii="Times New Roman" w:eastAsia="맑은 고딕" w:hAnsi="Times New Roman"/>
          <w:b/>
          <w:sz w:val="22"/>
        </w:rPr>
        <w:t>Observation 1. If the start/end marker solution is applied, new mechanism should be introduced as well.</w:t>
      </w:r>
      <w:r>
        <w:rPr>
          <w:rFonts w:ascii="Times New Roman" w:eastAsia="맑은 고딕" w:hAnsi="Times New Roman"/>
          <w:sz w:val="22"/>
        </w:rPr>
        <w:t xml:space="preserve"> </w:t>
      </w:r>
      <w:r>
        <w:rPr>
          <w:rFonts w:ascii="Times New Roman" w:eastAsia="맑은 고딕" w:hAnsi="Times New Roman"/>
          <w:b/>
          <w:sz w:val="22"/>
        </w:rPr>
        <w:t xml:space="preserve">And it leads to the complexity in both UE side and </w:t>
      </w:r>
      <w:proofErr w:type="spellStart"/>
      <w:r>
        <w:rPr>
          <w:rFonts w:ascii="Times New Roman" w:eastAsia="맑은 고딕" w:hAnsi="Times New Roman"/>
          <w:b/>
          <w:sz w:val="22"/>
        </w:rPr>
        <w:t>gNB</w:t>
      </w:r>
      <w:proofErr w:type="spellEnd"/>
      <w:r>
        <w:rPr>
          <w:rFonts w:ascii="Times New Roman" w:eastAsia="맑은 고딕" w:hAnsi="Times New Roman"/>
          <w:b/>
          <w:sz w:val="22"/>
        </w:rPr>
        <w:t xml:space="preserve"> side.</w:t>
      </w:r>
    </w:p>
    <w:p w14:paraId="2C178DB4" w14:textId="314C19F2" w:rsidR="00D71CAD" w:rsidRPr="00F94AB7" w:rsidRDefault="00D71CAD" w:rsidP="00D71CAD">
      <w:pPr>
        <w:jc w:val="left"/>
        <w:rPr>
          <w:rFonts w:ascii="Times New Roman" w:eastAsia="맑은 고딕" w:hAnsi="Times New Roman"/>
          <w:b/>
          <w:sz w:val="22"/>
        </w:rPr>
      </w:pPr>
      <w:r>
        <w:rPr>
          <w:rFonts w:ascii="Times New Roman" w:eastAsia="맑은 고딕" w:hAnsi="Times New Roman"/>
          <w:b/>
          <w:sz w:val="22"/>
        </w:rPr>
        <w:t xml:space="preserve">Observation 2. </w:t>
      </w:r>
      <w:r w:rsidR="00F94AB7">
        <w:rPr>
          <w:rFonts w:ascii="Times New Roman" w:eastAsia="맑은 고딕" w:hAnsi="Times New Roman"/>
          <w:b/>
          <w:sz w:val="22"/>
        </w:rPr>
        <w:t>T</w:t>
      </w:r>
      <w:r w:rsidR="00F94AB7" w:rsidRPr="00F94AB7">
        <w:rPr>
          <w:rFonts w:ascii="Times New Roman" w:eastAsia="맑은 고딕" w:hAnsi="Times New Roman"/>
          <w:b/>
          <w:sz w:val="22"/>
        </w:rPr>
        <w:t xml:space="preserve">he start/end marker solution </w:t>
      </w:r>
      <w:r w:rsidR="0050466C">
        <w:rPr>
          <w:rFonts w:ascii="Times New Roman" w:eastAsia="맑은 고딕" w:hAnsi="Times New Roman"/>
          <w:b/>
          <w:sz w:val="22"/>
        </w:rPr>
        <w:t>is not</w:t>
      </w:r>
      <w:r w:rsidR="00F94AB7" w:rsidRPr="00F94AB7">
        <w:rPr>
          <w:rFonts w:ascii="Times New Roman" w:eastAsia="맑은 고딕" w:hAnsi="Times New Roman"/>
          <w:b/>
          <w:sz w:val="22"/>
        </w:rPr>
        <w:t xml:space="preserve"> applicable to the RLC UM.</w:t>
      </w:r>
    </w:p>
    <w:p w14:paraId="1C9AD433" w14:textId="77777777" w:rsidR="00A46271" w:rsidRPr="00D71CAD" w:rsidRDefault="00A46271" w:rsidP="00A4627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A21AD94" w14:textId="280EDE2E" w:rsidR="002A4DA8" w:rsidRPr="002A4DA8" w:rsidRDefault="00D46B51" w:rsidP="00BE150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Contrary to the start</w:t>
      </w:r>
      <w:r w:rsidRPr="005B4B1B">
        <w:rPr>
          <w:rFonts w:ascii="Times New Roman" w:eastAsia="맑은 고딕" w:hAnsi="Times New Roman"/>
          <w:sz w:val="22"/>
          <w:lang w:eastAsia="ko-KR"/>
        </w:rPr>
        <w:t>/end marker solution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="005B4B1B">
        <w:rPr>
          <w:rFonts w:ascii="Times New Roman" w:eastAsia="맑은 고딕" w:hAnsi="Times New Roman"/>
          <w:sz w:val="22"/>
          <w:lang w:eastAsia="ko-KR"/>
        </w:rPr>
        <w:t>t</w:t>
      </w:r>
      <w:r w:rsidR="00A46271">
        <w:rPr>
          <w:rFonts w:ascii="Times New Roman" w:eastAsia="맑은 고딕" w:hAnsi="Times New Roman" w:hint="eastAsia"/>
          <w:sz w:val="22"/>
          <w:lang w:eastAsia="ko-KR"/>
        </w:rPr>
        <w:t xml:space="preserve">he </w:t>
      </w:r>
      <w:proofErr w:type="spellStart"/>
      <w:r w:rsidR="00A46271">
        <w:rPr>
          <w:rFonts w:ascii="Times New Roman" w:eastAsia="맑은 고딕" w:hAnsi="Times New Roman" w:hint="eastAsia"/>
          <w:sz w:val="22"/>
          <w:lang w:eastAsia="ko-KR"/>
        </w:rPr>
        <w:t>gNB</w:t>
      </w:r>
      <w:proofErr w:type="spellEnd"/>
      <w:r w:rsidR="00A46271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A46271">
        <w:rPr>
          <w:rFonts w:ascii="Times New Roman" w:eastAsia="맑은 고딕" w:hAnsi="Times New Roman"/>
          <w:sz w:val="22"/>
          <w:lang w:eastAsia="ko-KR"/>
        </w:rPr>
        <w:t>implementation</w:t>
      </w:r>
      <w:r w:rsidR="00A46271">
        <w:rPr>
          <w:rFonts w:ascii="Times New Roman" w:eastAsia="맑은 고딕" w:hAnsi="Times New Roman" w:hint="eastAsia"/>
          <w:sz w:val="22"/>
          <w:lang w:eastAsia="ko-KR"/>
        </w:rPr>
        <w:t xml:space="preserve"> solution is </w:t>
      </w:r>
      <w:r w:rsidR="005B4B1B">
        <w:rPr>
          <w:rFonts w:ascii="Times New Roman" w:eastAsia="맑은 고딕" w:hAnsi="Times New Roman"/>
          <w:sz w:val="22"/>
          <w:lang w:eastAsia="ko-KR"/>
        </w:rPr>
        <w:t>to prevent the out-of-order delivery itself without any</w:t>
      </w:r>
      <w:r w:rsidR="00D426D7">
        <w:rPr>
          <w:rFonts w:ascii="Times New Roman" w:eastAsia="맑은 고딕" w:hAnsi="Times New Roman"/>
          <w:sz w:val="22"/>
          <w:lang w:eastAsia="ko-KR"/>
        </w:rPr>
        <w:t xml:space="preserve"> explicit signalling</w:t>
      </w:r>
      <w:r w:rsidR="00223DAE">
        <w:rPr>
          <w:rFonts w:ascii="Times New Roman" w:eastAsia="맑은 고딕" w:hAnsi="Times New Roman"/>
          <w:sz w:val="22"/>
          <w:lang w:eastAsia="ko-KR"/>
        </w:rPr>
        <w:t>, e.g., start/end marker</w:t>
      </w:r>
      <w:r w:rsidR="006C3376">
        <w:rPr>
          <w:rFonts w:ascii="Times New Roman" w:eastAsia="맑은 고딕" w:hAnsi="Times New Roman"/>
          <w:sz w:val="22"/>
          <w:lang w:eastAsia="ko-KR"/>
        </w:rPr>
        <w:t xml:space="preserve"> from the UE</w:t>
      </w:r>
      <w:r w:rsidR="00D426D7">
        <w:rPr>
          <w:rFonts w:ascii="Times New Roman" w:eastAsia="맑은 고딕" w:hAnsi="Times New Roman"/>
          <w:sz w:val="22"/>
          <w:lang w:eastAsia="ko-KR"/>
        </w:rPr>
        <w:t>.</w:t>
      </w:r>
      <w:r w:rsidR="00FA18DC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18BBDD71" w14:textId="7AFC9F63" w:rsidR="001A0726" w:rsidRDefault="005B4B1B" w:rsidP="001A072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We think that timer based in-order delivery can be considered as one of </w:t>
      </w:r>
      <w:r w:rsidR="001A0726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proofErr w:type="spellStart"/>
      <w:r w:rsidR="001A0726">
        <w:rPr>
          <w:rFonts w:ascii="Times New Roman" w:eastAsia="맑은 고딕" w:hAnsi="Times New Roman" w:hint="eastAsia"/>
          <w:sz w:val="22"/>
          <w:lang w:eastAsia="ko-KR"/>
        </w:rPr>
        <w:t>gNB</w:t>
      </w:r>
      <w:proofErr w:type="spellEnd"/>
      <w:r w:rsidR="001A0726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1A0726">
        <w:rPr>
          <w:rFonts w:ascii="Times New Roman" w:eastAsia="맑은 고딕" w:hAnsi="Times New Roman"/>
          <w:sz w:val="22"/>
          <w:lang w:eastAsia="ko-KR"/>
        </w:rPr>
        <w:t>implementation</w:t>
      </w:r>
      <w:r w:rsidR="001A0726">
        <w:rPr>
          <w:rFonts w:ascii="Times New Roman" w:eastAsia="맑은 고딕" w:hAnsi="Times New Roman" w:hint="eastAsia"/>
          <w:sz w:val="22"/>
          <w:lang w:eastAsia="ko-KR"/>
        </w:rPr>
        <w:t xml:space="preserve"> solution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78002E">
        <w:rPr>
          <w:rFonts w:ascii="Times New Roman" w:eastAsia="맑은 고딕" w:hAnsi="Times New Roman"/>
          <w:sz w:val="22"/>
          <w:lang w:eastAsia="ko-KR"/>
        </w:rPr>
        <w:t>It</w:t>
      </w:r>
      <w:r w:rsidR="001A0726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may cause UL </w:t>
      </w:r>
      <w:r w:rsidR="001A0726">
        <w:rPr>
          <w:rFonts w:ascii="Times New Roman" w:eastAsia="맑은 고딕" w:hAnsi="Times New Roman"/>
          <w:sz w:val="22"/>
          <w:lang w:eastAsia="ko-KR"/>
        </w:rPr>
        <w:t>packet loss and transmission delay</w:t>
      </w:r>
      <w:r>
        <w:rPr>
          <w:rFonts w:ascii="Times New Roman" w:eastAsia="맑은 고딕" w:hAnsi="Times New Roman"/>
          <w:sz w:val="22"/>
          <w:lang w:eastAsia="ko-KR"/>
        </w:rPr>
        <w:t xml:space="preserve"> depending on </w:t>
      </w:r>
      <w:r w:rsidR="001A0726">
        <w:rPr>
          <w:rFonts w:ascii="Times New Roman" w:eastAsia="맑은 고딕" w:hAnsi="Times New Roman"/>
          <w:sz w:val="22"/>
          <w:lang w:eastAsia="ko-KR"/>
        </w:rPr>
        <w:t xml:space="preserve">the timer value. However, </w:t>
      </w:r>
      <w:r w:rsidR="001A0726" w:rsidRPr="00864D93">
        <w:rPr>
          <w:rFonts w:ascii="Times New Roman" w:eastAsia="맑은 고딕" w:hAnsi="Times New Roman"/>
          <w:sz w:val="22"/>
          <w:lang w:eastAsia="ko-KR"/>
        </w:rPr>
        <w:t xml:space="preserve">with </w:t>
      </w:r>
      <w:r w:rsidR="001A0726">
        <w:rPr>
          <w:rFonts w:ascii="Times New Roman" w:eastAsia="맑은 고딕" w:hAnsi="Times New Roman"/>
          <w:sz w:val="22"/>
          <w:lang w:eastAsia="ko-KR"/>
        </w:rPr>
        <w:t xml:space="preserve">smart </w:t>
      </w:r>
      <w:proofErr w:type="spellStart"/>
      <w:r w:rsidR="001A0726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1A0726">
        <w:rPr>
          <w:rFonts w:ascii="Times New Roman" w:eastAsia="맑은 고딕" w:hAnsi="Times New Roman"/>
          <w:sz w:val="22"/>
          <w:lang w:eastAsia="ko-KR"/>
        </w:rPr>
        <w:t xml:space="preserve"> implementation, the </w:t>
      </w:r>
      <w:r w:rsidR="001A0726" w:rsidRPr="00864D93">
        <w:rPr>
          <w:rFonts w:ascii="Times New Roman" w:eastAsia="맑은 고딕" w:hAnsi="Times New Roman"/>
          <w:sz w:val="22"/>
          <w:lang w:eastAsia="ko-KR"/>
        </w:rPr>
        <w:t xml:space="preserve">timer </w:t>
      </w:r>
      <w:r w:rsidR="001A0726">
        <w:rPr>
          <w:rFonts w:ascii="Times New Roman" w:eastAsia="맑은 고딕" w:hAnsi="Times New Roman"/>
          <w:sz w:val="22"/>
          <w:lang w:eastAsia="ko-KR"/>
        </w:rPr>
        <w:t xml:space="preserve">can be properly set </w:t>
      </w:r>
      <w:r w:rsidR="0078002E">
        <w:rPr>
          <w:rFonts w:ascii="Times New Roman" w:eastAsia="맑은 고딕" w:hAnsi="Times New Roman"/>
          <w:sz w:val="22"/>
          <w:lang w:eastAsia="ko-KR"/>
        </w:rPr>
        <w:t xml:space="preserve">so that </w:t>
      </w:r>
      <w:r w:rsidR="001A0726">
        <w:rPr>
          <w:rFonts w:ascii="Times New Roman" w:eastAsia="맑은 고딕" w:hAnsi="Times New Roman"/>
          <w:sz w:val="22"/>
          <w:lang w:eastAsia="ko-KR"/>
        </w:rPr>
        <w:t xml:space="preserve">the packet loss or transmission delay </w:t>
      </w:r>
      <w:r w:rsidR="0078002E">
        <w:rPr>
          <w:rFonts w:ascii="Times New Roman" w:eastAsia="맑은 고딕" w:hAnsi="Times New Roman"/>
          <w:sz w:val="22"/>
          <w:lang w:eastAsia="ko-KR"/>
        </w:rPr>
        <w:t xml:space="preserve">does </w:t>
      </w:r>
      <w:r w:rsidR="001A0726">
        <w:rPr>
          <w:rFonts w:ascii="Times New Roman" w:eastAsia="맑은 고딕" w:hAnsi="Times New Roman"/>
          <w:sz w:val="22"/>
          <w:lang w:eastAsia="ko-KR"/>
        </w:rPr>
        <w:t xml:space="preserve">not </w:t>
      </w:r>
      <w:r w:rsidR="0078002E">
        <w:rPr>
          <w:rFonts w:ascii="Times New Roman" w:eastAsia="맑은 고딕" w:hAnsi="Times New Roman"/>
          <w:sz w:val="22"/>
          <w:lang w:eastAsia="ko-KR"/>
        </w:rPr>
        <w:t>happen</w:t>
      </w:r>
      <w:r w:rsidR="001A0726">
        <w:rPr>
          <w:rFonts w:ascii="Times New Roman" w:eastAsia="맑은 고딕" w:hAnsi="Times New Roman"/>
          <w:sz w:val="22"/>
          <w:lang w:eastAsia="ko-KR"/>
        </w:rPr>
        <w:t>.</w:t>
      </w:r>
    </w:p>
    <w:p w14:paraId="5D5AD78A" w14:textId="0D8E4FD5" w:rsidR="001A0726" w:rsidRDefault="001A0726" w:rsidP="001A072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="00A311B6">
        <w:rPr>
          <w:rFonts w:ascii="Times New Roman" w:eastAsia="맑은 고딕" w:hAnsi="Times New Roman"/>
          <w:b/>
          <w:sz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implementation solution does not require </w:t>
      </w:r>
      <w:r w:rsidR="00D46B51">
        <w:rPr>
          <w:rFonts w:ascii="Times New Roman" w:eastAsia="맑은 고딕" w:hAnsi="Times New Roman"/>
          <w:b/>
          <w:sz w:val="22"/>
          <w:lang w:eastAsia="ko-KR"/>
        </w:rPr>
        <w:t xml:space="preserve">any explicit signalling from </w:t>
      </w:r>
      <w:r>
        <w:rPr>
          <w:rFonts w:ascii="Times New Roman" w:eastAsia="맑은 고딕" w:hAnsi="Times New Roman"/>
          <w:b/>
          <w:sz w:val="22"/>
          <w:lang w:eastAsia="ko-KR"/>
        </w:rPr>
        <w:t>UE.</w:t>
      </w:r>
    </w:p>
    <w:p w14:paraId="1FEB16AD" w14:textId="77777777" w:rsidR="00A74639" w:rsidRDefault="00A74639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24CBC4E0" w14:textId="743F6891" w:rsidR="001A0726" w:rsidRDefault="001A0726" w:rsidP="001A0726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864D93">
        <w:rPr>
          <w:rFonts w:ascii="Times New Roman" w:eastAsia="맑은 고딕" w:hAnsi="Times New Roman"/>
          <w:sz w:val="22"/>
          <w:lang w:eastAsia="ko-KR"/>
        </w:rPr>
        <w:t>In our view, th</w:t>
      </w:r>
      <w:r>
        <w:rPr>
          <w:rFonts w:ascii="Times New Roman" w:eastAsia="맑은 고딕" w:hAnsi="Times New Roman"/>
          <w:sz w:val="22"/>
          <w:lang w:eastAsia="ko-KR"/>
        </w:rPr>
        <w:t>e</w:t>
      </w:r>
      <w:r w:rsidRPr="00864D93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OOD</w:t>
      </w:r>
      <w:r w:rsidRPr="00864D93">
        <w:rPr>
          <w:rFonts w:ascii="Times New Roman" w:eastAsia="맑은 고딕" w:hAnsi="Times New Roman"/>
          <w:sz w:val="22"/>
          <w:lang w:eastAsia="ko-KR"/>
        </w:rPr>
        <w:t xml:space="preserve"> is not a big problem since the </w:t>
      </w:r>
      <w:proofErr w:type="spellStart"/>
      <w:r w:rsidRPr="00864D93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Pr="00864D93">
        <w:rPr>
          <w:rFonts w:ascii="Times New Roman" w:eastAsia="맑은 고딕" w:hAnsi="Times New Roman"/>
          <w:sz w:val="22"/>
          <w:lang w:eastAsia="ko-KR"/>
        </w:rPr>
        <w:t xml:space="preserve"> flow to DRB remapping may not occur frequently. </w:t>
      </w:r>
      <w:r>
        <w:rPr>
          <w:rFonts w:ascii="Times New Roman" w:eastAsia="맑은 고딕" w:hAnsi="Times New Roman"/>
          <w:sz w:val="22"/>
          <w:lang w:eastAsia="ko-KR"/>
        </w:rPr>
        <w:t xml:space="preserve">Hence, </w:t>
      </w:r>
      <w:r w:rsidR="00E1029D">
        <w:rPr>
          <w:rFonts w:ascii="Times New Roman" w:eastAsia="맑은 고딕" w:hAnsi="Times New Roman"/>
          <w:sz w:val="22"/>
          <w:lang w:eastAsia="ko-KR"/>
        </w:rPr>
        <w:t>RAN2</w:t>
      </w:r>
      <w:r>
        <w:rPr>
          <w:rFonts w:ascii="Times New Roman" w:eastAsia="맑은 고딕" w:hAnsi="Times New Roman"/>
          <w:sz w:val="22"/>
          <w:lang w:eastAsia="ko-KR"/>
        </w:rPr>
        <w:t xml:space="preserve"> should </w:t>
      </w:r>
      <w:r w:rsidR="00E1029D">
        <w:rPr>
          <w:rFonts w:ascii="Times New Roman" w:eastAsia="맑은 고딕" w:hAnsi="Times New Roman"/>
          <w:sz w:val="22"/>
          <w:lang w:eastAsia="ko-KR"/>
        </w:rPr>
        <w:t xml:space="preserve">select one of these solutions </w:t>
      </w:r>
      <w:r>
        <w:rPr>
          <w:rFonts w:ascii="Times New Roman" w:eastAsia="맑은 고딕" w:hAnsi="Times New Roman"/>
          <w:sz w:val="22"/>
          <w:lang w:eastAsia="ko-KR"/>
        </w:rPr>
        <w:t xml:space="preserve">based on the simplicity with the least specification impact. </w:t>
      </w:r>
      <w:r w:rsidR="00E1029D">
        <w:rPr>
          <w:rFonts w:ascii="Times New Roman" w:eastAsia="맑은 고딕" w:hAnsi="Times New Roman"/>
          <w:sz w:val="22"/>
          <w:lang w:eastAsia="ko-KR"/>
        </w:rPr>
        <w:t>Considering al</w:t>
      </w:r>
      <w:r w:rsidR="0078002E">
        <w:rPr>
          <w:rFonts w:ascii="Times New Roman" w:eastAsia="맑은 고딕" w:hAnsi="Times New Roman"/>
          <w:sz w:val="22"/>
          <w:lang w:eastAsia="ko-KR"/>
        </w:rPr>
        <w:t>l the aspects</w:t>
      </w:r>
      <w:r w:rsidR="00E1029D">
        <w:rPr>
          <w:rFonts w:ascii="Times New Roman" w:eastAsia="맑은 고딕" w:hAnsi="Times New Roman"/>
          <w:sz w:val="22"/>
          <w:lang w:eastAsia="ko-KR"/>
        </w:rPr>
        <w:t xml:space="preserve"> of these solutions</w:t>
      </w:r>
      <w:r w:rsidR="0078002E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we think the </w:t>
      </w:r>
      <w:proofErr w:type="spellStart"/>
      <w:r w:rsidRPr="001A0726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Pr="001A0726">
        <w:rPr>
          <w:rFonts w:ascii="Times New Roman" w:eastAsia="맑은 고딕" w:hAnsi="Times New Roman"/>
          <w:sz w:val="22"/>
          <w:lang w:eastAsia="ko-KR"/>
        </w:rPr>
        <w:t xml:space="preserve"> implementation</w:t>
      </w:r>
      <w:r>
        <w:rPr>
          <w:rFonts w:ascii="Times New Roman" w:eastAsia="맑은 고딕" w:hAnsi="Times New Roman"/>
          <w:sz w:val="22"/>
          <w:lang w:eastAsia="ko-KR"/>
        </w:rPr>
        <w:t xml:space="preserve"> is the best one to solve the OOD problem.</w:t>
      </w:r>
    </w:p>
    <w:p w14:paraId="384C8BF5" w14:textId="25A0D318" w:rsidR="001A0726" w:rsidRDefault="001A0726" w:rsidP="001A072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E948BB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E948BB">
        <w:rPr>
          <w:rFonts w:ascii="Times New Roman" w:eastAsia="맑은 고딕" w:hAnsi="Times New Roman"/>
          <w:b/>
          <w:sz w:val="22"/>
          <w:lang w:eastAsia="ko-KR"/>
        </w:rPr>
        <w:t xml:space="preserve">: The out-of-order delivery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problem </w:t>
      </w:r>
      <w:r w:rsidR="00621524">
        <w:rPr>
          <w:rFonts w:ascii="Times New Roman" w:eastAsia="맑은 고딕" w:hAnsi="Times New Roman"/>
          <w:b/>
          <w:sz w:val="22"/>
          <w:lang w:eastAsia="ko-KR"/>
        </w:rPr>
        <w:t>for RLC AM</w:t>
      </w:r>
      <w:r w:rsidR="00EC4818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is</w:t>
      </w:r>
      <w:r w:rsidRPr="00E948BB">
        <w:rPr>
          <w:rFonts w:ascii="Times New Roman" w:eastAsia="맑은 고딕" w:hAnsi="Times New Roman"/>
          <w:b/>
          <w:sz w:val="22"/>
          <w:lang w:eastAsia="ko-KR"/>
        </w:rPr>
        <w:t xml:space="preserve"> resolved by </w:t>
      </w:r>
      <w:proofErr w:type="spellStart"/>
      <w:r w:rsidRPr="00E948BB"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 w:rsidRPr="00E948BB">
        <w:rPr>
          <w:rFonts w:ascii="Times New Roman" w:eastAsia="맑은 고딕" w:hAnsi="Times New Roman"/>
          <w:b/>
          <w:sz w:val="22"/>
          <w:lang w:eastAsia="ko-KR"/>
        </w:rPr>
        <w:t xml:space="preserve"> implementation.</w:t>
      </w:r>
    </w:p>
    <w:p w14:paraId="36C8226D" w14:textId="77777777" w:rsidR="001A0726" w:rsidRPr="001A0726" w:rsidRDefault="001A0726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2942CA13" w14:textId="3868ADA9" w:rsidR="007C1F0C" w:rsidRDefault="00775FA2" w:rsidP="00484D5E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122FF3">
        <w:rPr>
          <w:rFonts w:ascii="Times New Roman" w:eastAsia="맑은 고딕" w:hAnsi="Times New Roman"/>
          <w:sz w:val="22"/>
          <w:lang w:eastAsia="ko-KR"/>
        </w:rPr>
        <w:t>I</w:t>
      </w:r>
      <w:r w:rsidR="00813FE8" w:rsidRPr="00122FF3">
        <w:rPr>
          <w:rFonts w:ascii="Times New Roman" w:eastAsia="맑은 고딕" w:hAnsi="Times New Roman"/>
          <w:sz w:val="22"/>
          <w:lang w:eastAsia="ko-KR"/>
        </w:rPr>
        <w:t xml:space="preserve">n this document, we </w:t>
      </w:r>
      <w:r w:rsidR="00A51F6D">
        <w:rPr>
          <w:rFonts w:ascii="Times New Roman" w:eastAsia="맑은 고딕" w:hAnsi="Times New Roman"/>
          <w:sz w:val="22"/>
          <w:lang w:eastAsia="ko-KR"/>
        </w:rPr>
        <w:t>discussed the issue o</w:t>
      </w:r>
      <w:r w:rsidR="00E61875">
        <w:rPr>
          <w:rFonts w:ascii="Times New Roman" w:eastAsia="맑은 고딕" w:hAnsi="Times New Roman"/>
          <w:sz w:val="22"/>
          <w:lang w:eastAsia="ko-KR"/>
        </w:rPr>
        <w:t>f</w:t>
      </w:r>
      <w:r w:rsidR="00A51F6D">
        <w:rPr>
          <w:rFonts w:ascii="Times New Roman" w:eastAsia="맑은 고딕" w:hAnsi="Times New Roman"/>
          <w:sz w:val="22"/>
          <w:lang w:eastAsia="ko-KR"/>
        </w:rPr>
        <w:t xml:space="preserve"> the out-of-order delivery</w:t>
      </w:r>
      <w:r w:rsidR="00E61875">
        <w:rPr>
          <w:rFonts w:ascii="Times New Roman" w:eastAsia="맑은 고딕" w:hAnsi="Times New Roman"/>
          <w:sz w:val="22"/>
          <w:lang w:eastAsia="ko-KR"/>
        </w:rPr>
        <w:t xml:space="preserve"> problem at the </w:t>
      </w:r>
      <w:proofErr w:type="spellStart"/>
      <w:r w:rsidR="00E61875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E61875">
        <w:rPr>
          <w:rFonts w:ascii="Times New Roman" w:eastAsia="맑은 고딕" w:hAnsi="Times New Roman"/>
          <w:sz w:val="22"/>
          <w:lang w:eastAsia="ko-KR"/>
        </w:rPr>
        <w:t xml:space="preserve"> flow to DRB remapping</w:t>
      </w:r>
      <w:r w:rsidR="009E4147" w:rsidRPr="00122FF3">
        <w:rPr>
          <w:rFonts w:ascii="Times New Roman" w:eastAsia="맑은 고딕" w:hAnsi="Times New Roman"/>
          <w:sz w:val="22"/>
          <w:lang w:eastAsia="ko-KR"/>
        </w:rPr>
        <w:t>,</w:t>
      </w:r>
      <w:r w:rsidRPr="00122FF3">
        <w:rPr>
          <w:rFonts w:ascii="Times New Roman" w:eastAsia="맑은 고딕" w:hAnsi="Times New Roman"/>
          <w:sz w:val="22"/>
          <w:lang w:eastAsia="ko-KR"/>
        </w:rPr>
        <w:t xml:space="preserve"> and propose following</w:t>
      </w:r>
      <w:r w:rsidR="007E4536">
        <w:rPr>
          <w:rFonts w:ascii="Times New Roman" w:eastAsia="맑은 고딕" w:hAnsi="Times New Roman"/>
          <w:sz w:val="22"/>
          <w:lang w:eastAsia="ko-KR"/>
        </w:rPr>
        <w:t xml:space="preserve"> proposal</w:t>
      </w:r>
      <w:r w:rsidRPr="00122FF3">
        <w:rPr>
          <w:rFonts w:ascii="Times New Roman" w:eastAsia="맑은 고딕" w:hAnsi="Times New Roman"/>
          <w:sz w:val="22"/>
          <w:lang w:eastAsia="ko-KR"/>
        </w:rPr>
        <w:t>:</w:t>
      </w:r>
    </w:p>
    <w:p w14:paraId="32876D28" w14:textId="77777777" w:rsidR="00282BDF" w:rsidRDefault="00282BDF" w:rsidP="00282BDF">
      <w:pPr>
        <w:jc w:val="left"/>
        <w:rPr>
          <w:rFonts w:ascii="Times New Roman" w:eastAsia="맑은 고딕" w:hAnsi="Times New Roman"/>
          <w:b/>
          <w:sz w:val="22"/>
        </w:rPr>
      </w:pPr>
      <w:r>
        <w:rPr>
          <w:rFonts w:ascii="Times New Roman" w:eastAsia="맑은 고딕" w:hAnsi="Times New Roman"/>
          <w:b/>
          <w:sz w:val="22"/>
        </w:rPr>
        <w:t>Observation 1. If the start/end marker solution is applied, new mechanism should be introduced as well.</w:t>
      </w:r>
      <w:r>
        <w:rPr>
          <w:rFonts w:ascii="Times New Roman" w:eastAsia="맑은 고딕" w:hAnsi="Times New Roman"/>
          <w:sz w:val="22"/>
        </w:rPr>
        <w:t xml:space="preserve"> </w:t>
      </w:r>
      <w:r>
        <w:rPr>
          <w:rFonts w:ascii="Times New Roman" w:eastAsia="맑은 고딕" w:hAnsi="Times New Roman"/>
          <w:b/>
          <w:sz w:val="22"/>
        </w:rPr>
        <w:t xml:space="preserve">And it leads to the complexity in both UE side and </w:t>
      </w:r>
      <w:proofErr w:type="spellStart"/>
      <w:r>
        <w:rPr>
          <w:rFonts w:ascii="Times New Roman" w:eastAsia="맑은 고딕" w:hAnsi="Times New Roman"/>
          <w:b/>
          <w:sz w:val="22"/>
        </w:rPr>
        <w:t>gNB</w:t>
      </w:r>
      <w:proofErr w:type="spellEnd"/>
      <w:r>
        <w:rPr>
          <w:rFonts w:ascii="Times New Roman" w:eastAsia="맑은 고딕" w:hAnsi="Times New Roman"/>
          <w:b/>
          <w:sz w:val="22"/>
        </w:rPr>
        <w:t xml:space="preserve"> side.</w:t>
      </w:r>
    </w:p>
    <w:p w14:paraId="641E768F" w14:textId="308C10B0" w:rsidR="00282BDF" w:rsidRPr="00F94AB7" w:rsidRDefault="00282BDF" w:rsidP="00282BDF">
      <w:pPr>
        <w:jc w:val="left"/>
        <w:rPr>
          <w:rFonts w:ascii="Times New Roman" w:eastAsia="맑은 고딕" w:hAnsi="Times New Roman"/>
          <w:b/>
          <w:sz w:val="22"/>
        </w:rPr>
      </w:pPr>
      <w:r>
        <w:rPr>
          <w:rFonts w:ascii="Times New Roman" w:eastAsia="맑은 고딕" w:hAnsi="Times New Roman"/>
          <w:b/>
          <w:sz w:val="22"/>
        </w:rPr>
        <w:t>Observation 2. T</w:t>
      </w:r>
      <w:r w:rsidRPr="00F94AB7">
        <w:rPr>
          <w:rFonts w:ascii="Times New Roman" w:eastAsia="맑은 고딕" w:hAnsi="Times New Roman"/>
          <w:b/>
          <w:sz w:val="22"/>
        </w:rPr>
        <w:t xml:space="preserve">he start/end marker solution </w:t>
      </w:r>
      <w:r w:rsidR="008D2F53">
        <w:rPr>
          <w:rFonts w:ascii="Times New Roman" w:eastAsia="맑은 고딕" w:hAnsi="Times New Roman"/>
          <w:b/>
          <w:sz w:val="22"/>
        </w:rPr>
        <w:t>is not</w:t>
      </w:r>
      <w:r w:rsidRPr="00F94AB7">
        <w:rPr>
          <w:rFonts w:ascii="Times New Roman" w:eastAsia="맑은 고딕" w:hAnsi="Times New Roman"/>
          <w:b/>
          <w:sz w:val="22"/>
        </w:rPr>
        <w:t xml:space="preserve"> applicable to the RLC UM.</w:t>
      </w:r>
    </w:p>
    <w:p w14:paraId="12F50FF3" w14:textId="45553316" w:rsidR="00F05F47" w:rsidRDefault="00F05F47" w:rsidP="00F05F4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implementation solution does not require any explicit signalling from UE.</w:t>
      </w:r>
    </w:p>
    <w:p w14:paraId="5E718DAE" w14:textId="77777777" w:rsidR="00F05F47" w:rsidRDefault="00F05F47" w:rsidP="00F05F4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E948BB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E948BB">
        <w:rPr>
          <w:rFonts w:ascii="Times New Roman" w:eastAsia="맑은 고딕" w:hAnsi="Times New Roman"/>
          <w:b/>
          <w:sz w:val="22"/>
          <w:lang w:eastAsia="ko-KR"/>
        </w:rPr>
        <w:t xml:space="preserve">: The out-of-order delivery </w:t>
      </w:r>
      <w:r>
        <w:rPr>
          <w:rFonts w:ascii="Times New Roman" w:eastAsia="맑은 고딕" w:hAnsi="Times New Roman"/>
          <w:b/>
          <w:sz w:val="22"/>
          <w:lang w:eastAsia="ko-KR"/>
        </w:rPr>
        <w:t>problem for RLC AM is</w:t>
      </w:r>
      <w:r w:rsidRPr="00E948BB">
        <w:rPr>
          <w:rFonts w:ascii="Times New Roman" w:eastAsia="맑은 고딕" w:hAnsi="Times New Roman"/>
          <w:b/>
          <w:sz w:val="22"/>
          <w:lang w:eastAsia="ko-KR"/>
        </w:rPr>
        <w:t xml:space="preserve"> resolved by </w:t>
      </w:r>
      <w:proofErr w:type="spellStart"/>
      <w:r w:rsidRPr="00E948BB"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 w:rsidRPr="00E948BB">
        <w:rPr>
          <w:rFonts w:ascii="Times New Roman" w:eastAsia="맑은 고딕" w:hAnsi="Times New Roman"/>
          <w:b/>
          <w:sz w:val="22"/>
          <w:lang w:eastAsia="ko-KR"/>
        </w:rPr>
        <w:t xml:space="preserve"> implementation.</w:t>
      </w:r>
    </w:p>
    <w:p w14:paraId="24C6BAD1" w14:textId="77777777" w:rsidR="00EE1529" w:rsidRPr="00F05F47" w:rsidRDefault="00EE1529" w:rsidP="00EE1529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9E5ED40" w14:textId="74D0A5B7" w:rsidR="00445F89" w:rsidRDefault="00445F89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14:paraId="129C574A" w14:textId="46BC9C43" w:rsidR="00BD06E8" w:rsidRDefault="00445F89" w:rsidP="00445F89">
      <w:pPr>
        <w:rPr>
          <w:rFonts w:ascii="Times New Roman" w:eastAsia="맑은 고딕" w:hAnsi="Times New Roman"/>
          <w:sz w:val="22"/>
          <w:lang w:eastAsia="ko-KR"/>
        </w:rPr>
      </w:pPr>
      <w:r w:rsidRPr="00445F89">
        <w:rPr>
          <w:rFonts w:ascii="Times New Roman" w:eastAsia="맑은 고딕" w:hAnsi="Times New Roman" w:hint="eastAsia"/>
          <w:sz w:val="22"/>
          <w:lang w:eastAsia="ko-KR"/>
        </w:rPr>
        <w:t xml:space="preserve">[1] </w:t>
      </w:r>
      <w:r w:rsidR="00BD06E8" w:rsidRPr="00BD06E8">
        <w:rPr>
          <w:rFonts w:ascii="Times New Roman" w:eastAsia="맑은 고딕" w:hAnsi="Times New Roman"/>
          <w:sz w:val="22"/>
          <w:lang w:eastAsia="ko-KR"/>
        </w:rPr>
        <w:t>R2-1800263</w:t>
      </w:r>
      <w:r w:rsidR="00BD06E8">
        <w:rPr>
          <w:rFonts w:ascii="Times New Roman" w:eastAsia="맑은 고딕" w:hAnsi="Times New Roman"/>
          <w:sz w:val="22"/>
          <w:lang w:eastAsia="ko-KR"/>
        </w:rPr>
        <w:t xml:space="preserve">, </w:t>
      </w:r>
      <w:proofErr w:type="spellStart"/>
      <w:r w:rsidR="00BD06E8" w:rsidRPr="00BD65ED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BD06E8" w:rsidRPr="00BD65ED">
        <w:rPr>
          <w:rFonts w:ascii="Times New Roman" w:eastAsia="맑은 고딕" w:hAnsi="Times New Roman"/>
          <w:sz w:val="22"/>
          <w:lang w:eastAsia="ko-KR"/>
        </w:rPr>
        <w:t xml:space="preserve"> Flow to DRB Re-Mapping, Huawei, </w:t>
      </w:r>
      <w:proofErr w:type="spellStart"/>
      <w:r w:rsidR="00BD06E8" w:rsidRPr="00BD65ED">
        <w:rPr>
          <w:rFonts w:ascii="Times New Roman" w:eastAsia="맑은 고딕" w:hAnsi="Times New Roman"/>
          <w:sz w:val="22"/>
          <w:lang w:eastAsia="ko-KR"/>
        </w:rPr>
        <w:t>HiSilicon</w:t>
      </w:r>
      <w:proofErr w:type="spellEnd"/>
      <w:r w:rsidR="00BD06E8" w:rsidRPr="00BD65ED">
        <w:rPr>
          <w:rFonts w:ascii="Times New Roman" w:eastAsia="맑은 고딕" w:hAnsi="Times New Roman"/>
          <w:sz w:val="22"/>
          <w:lang w:eastAsia="ko-KR"/>
        </w:rPr>
        <w:t>.</w:t>
      </w:r>
    </w:p>
    <w:p w14:paraId="6D13E7FF" w14:textId="0A1F29F1" w:rsidR="001753ED" w:rsidRPr="00BD65ED" w:rsidRDefault="001753ED" w:rsidP="00445F8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[2] </w:t>
      </w:r>
      <w:r w:rsidRPr="001753ED">
        <w:rPr>
          <w:rFonts w:ascii="Times New Roman" w:eastAsia="맑은 고딕" w:hAnsi="Times New Roman"/>
          <w:sz w:val="22"/>
          <w:lang w:eastAsia="ko-KR"/>
        </w:rPr>
        <w:t>R2-1803424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proofErr w:type="gramStart"/>
      <w:r w:rsidRPr="001753ED">
        <w:rPr>
          <w:rFonts w:ascii="Times New Roman" w:eastAsia="맑은 고딕" w:hAnsi="Times New Roman"/>
          <w:sz w:val="22"/>
          <w:lang w:eastAsia="ko-KR"/>
        </w:rPr>
        <w:t>Further</w:t>
      </w:r>
      <w:proofErr w:type="gramEnd"/>
      <w:r w:rsidRPr="001753ED">
        <w:rPr>
          <w:rFonts w:ascii="Times New Roman" w:eastAsia="맑은 고딕" w:hAnsi="Times New Roman"/>
          <w:sz w:val="22"/>
          <w:lang w:eastAsia="ko-KR"/>
        </w:rPr>
        <w:t xml:space="preserve"> considerations on in-order </w:t>
      </w:r>
      <w:proofErr w:type="spellStart"/>
      <w:r w:rsidRPr="001753ED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Pr="001753ED">
        <w:rPr>
          <w:rFonts w:ascii="Times New Roman" w:eastAsia="맑은 고딕" w:hAnsi="Times New Roman"/>
          <w:sz w:val="22"/>
          <w:lang w:eastAsia="ko-KR"/>
        </w:rPr>
        <w:t xml:space="preserve"> flow remapping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MediaTek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Inc.</w:t>
      </w:r>
    </w:p>
    <w:p w14:paraId="5E282FBF" w14:textId="2BB87EC5" w:rsidR="00BD06E8" w:rsidRPr="0035626B" w:rsidRDefault="00BD65ED" w:rsidP="00445F8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[</w:t>
      </w:r>
      <w:r w:rsidR="001753ED">
        <w:rPr>
          <w:rFonts w:ascii="Times New Roman" w:eastAsia="맑은 고딕" w:hAnsi="Times New Roman"/>
          <w:sz w:val="22"/>
          <w:lang w:eastAsia="ko-KR"/>
        </w:rPr>
        <w:t>3</w:t>
      </w:r>
      <w:r>
        <w:rPr>
          <w:rFonts w:ascii="Times New Roman" w:eastAsia="맑은 고딕" w:hAnsi="Times New Roman"/>
          <w:sz w:val="22"/>
          <w:lang w:eastAsia="ko-KR"/>
        </w:rPr>
        <w:t xml:space="preserve">] </w:t>
      </w:r>
      <w:r w:rsidRPr="00BD65ED">
        <w:rPr>
          <w:rFonts w:ascii="Times New Roman" w:eastAsia="맑은 고딕" w:hAnsi="Times New Roman"/>
          <w:sz w:val="22"/>
          <w:lang w:eastAsia="ko-KR"/>
        </w:rPr>
        <w:t xml:space="preserve">R2-1711558, </w:t>
      </w:r>
      <w:proofErr w:type="spellStart"/>
      <w:r w:rsidRPr="00BD65ED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Pr="00BD65ED">
        <w:rPr>
          <w:rFonts w:ascii="Times New Roman" w:eastAsia="맑은 고딕" w:hAnsi="Times New Roman"/>
          <w:sz w:val="22"/>
          <w:lang w:eastAsia="ko-KR"/>
        </w:rPr>
        <w:t xml:space="preserve"> flow to DRB remapping, LG Electronics Inc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sectPr w:rsidR="00BD06E8" w:rsidRPr="0035626B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2F896" w14:textId="77777777" w:rsidR="00D5405A" w:rsidRDefault="00D5405A">
      <w:r>
        <w:separator/>
      </w:r>
    </w:p>
  </w:endnote>
  <w:endnote w:type="continuationSeparator" w:id="0">
    <w:p w14:paraId="04C6E67D" w14:textId="77777777" w:rsidR="00D5405A" w:rsidRDefault="00D5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7A0B8" w14:textId="77777777" w:rsidR="00D5405A" w:rsidRDefault="00D5405A">
      <w:r>
        <w:separator/>
      </w:r>
    </w:p>
  </w:footnote>
  <w:footnote w:type="continuationSeparator" w:id="0">
    <w:p w14:paraId="4D98E0ED" w14:textId="77777777" w:rsidR="00D5405A" w:rsidRDefault="00D54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6"/>
  </w:num>
  <w:num w:numId="3">
    <w:abstractNumId w:val="20"/>
  </w:num>
  <w:num w:numId="4">
    <w:abstractNumId w:val="22"/>
  </w:num>
  <w:num w:numId="5">
    <w:abstractNumId w:val="15"/>
  </w:num>
  <w:num w:numId="6">
    <w:abstractNumId w:val="23"/>
  </w:num>
  <w:num w:numId="7">
    <w:abstractNumId w:val="28"/>
  </w:num>
  <w:num w:numId="8">
    <w:abstractNumId w:val="16"/>
  </w:num>
  <w:num w:numId="9">
    <w:abstractNumId w:val="27"/>
  </w:num>
  <w:num w:numId="10">
    <w:abstractNumId w:val="32"/>
  </w:num>
  <w:num w:numId="11">
    <w:abstractNumId w:val="9"/>
  </w:num>
  <w:num w:numId="12">
    <w:abstractNumId w:val="13"/>
  </w:num>
  <w:num w:numId="13">
    <w:abstractNumId w:val="29"/>
  </w:num>
  <w:num w:numId="14">
    <w:abstractNumId w:val="25"/>
  </w:num>
  <w:num w:numId="15">
    <w:abstractNumId w:val="33"/>
  </w:num>
  <w:num w:numId="16">
    <w:abstractNumId w:val="11"/>
  </w:num>
  <w:num w:numId="17">
    <w:abstractNumId w:val="8"/>
  </w:num>
  <w:num w:numId="18">
    <w:abstractNumId w:val="5"/>
  </w:num>
  <w:num w:numId="19">
    <w:abstractNumId w:val="4"/>
  </w:num>
  <w:num w:numId="20">
    <w:abstractNumId w:val="18"/>
  </w:num>
  <w:num w:numId="21">
    <w:abstractNumId w:val="14"/>
  </w:num>
  <w:num w:numId="22">
    <w:abstractNumId w:val="21"/>
  </w:num>
  <w:num w:numId="23">
    <w:abstractNumId w:val="12"/>
  </w:num>
  <w:num w:numId="24">
    <w:abstractNumId w:val="1"/>
  </w:num>
  <w:num w:numId="25">
    <w:abstractNumId w:val="2"/>
  </w:num>
  <w:num w:numId="26">
    <w:abstractNumId w:val="17"/>
  </w:num>
  <w:num w:numId="27">
    <w:abstractNumId w:val="19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0"/>
  </w:num>
  <w:num w:numId="31">
    <w:abstractNumId w:val="30"/>
  </w:num>
  <w:num w:numId="32">
    <w:abstractNumId w:val="0"/>
  </w:num>
  <w:num w:numId="33">
    <w:abstractNumId w:val="31"/>
  </w:num>
  <w:num w:numId="34">
    <w:abstractNumId w:val="6"/>
  </w:num>
  <w:num w:numId="35">
    <w:abstractNumId w:val="0"/>
  </w:num>
  <w:num w:numId="36">
    <w:abstractNumId w:val="0"/>
  </w:num>
  <w:num w:numId="37">
    <w:abstractNumId w:val="0"/>
  </w:num>
  <w:num w:numId="38">
    <w:abstractNumId w:val="7"/>
  </w:num>
  <w:num w:numId="3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F22"/>
    <w:rsid w:val="000444EF"/>
    <w:rsid w:val="000447BA"/>
    <w:rsid w:val="00044BF1"/>
    <w:rsid w:val="000450FC"/>
    <w:rsid w:val="000451DA"/>
    <w:rsid w:val="00045845"/>
    <w:rsid w:val="000514BE"/>
    <w:rsid w:val="0005280E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97C4D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D0D07"/>
    <w:rsid w:val="000D19AD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4C98"/>
    <w:rsid w:val="001062FB"/>
    <w:rsid w:val="001063E6"/>
    <w:rsid w:val="00106A8A"/>
    <w:rsid w:val="0010701F"/>
    <w:rsid w:val="00112A3C"/>
    <w:rsid w:val="00112F08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24F8"/>
    <w:rsid w:val="00132FD0"/>
    <w:rsid w:val="001344C0"/>
    <w:rsid w:val="001346FA"/>
    <w:rsid w:val="00134D51"/>
    <w:rsid w:val="00135252"/>
    <w:rsid w:val="00137AB5"/>
    <w:rsid w:val="00137F0B"/>
    <w:rsid w:val="00140297"/>
    <w:rsid w:val="00140624"/>
    <w:rsid w:val="001446BF"/>
    <w:rsid w:val="00145BEF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A7E"/>
    <w:rsid w:val="001C3D2A"/>
    <w:rsid w:val="001C5D1E"/>
    <w:rsid w:val="001C6495"/>
    <w:rsid w:val="001C6568"/>
    <w:rsid w:val="001C6AEA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5394"/>
    <w:rsid w:val="001E58E2"/>
    <w:rsid w:val="001E7AED"/>
    <w:rsid w:val="001F008F"/>
    <w:rsid w:val="001F0104"/>
    <w:rsid w:val="001F1662"/>
    <w:rsid w:val="001F3916"/>
    <w:rsid w:val="001F44BB"/>
    <w:rsid w:val="001F54C5"/>
    <w:rsid w:val="001F662C"/>
    <w:rsid w:val="001F7074"/>
    <w:rsid w:val="001F7E36"/>
    <w:rsid w:val="00200490"/>
    <w:rsid w:val="00200667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14A9"/>
    <w:rsid w:val="002134D0"/>
    <w:rsid w:val="00214627"/>
    <w:rsid w:val="00214DA8"/>
    <w:rsid w:val="00215423"/>
    <w:rsid w:val="002158FA"/>
    <w:rsid w:val="00217573"/>
    <w:rsid w:val="00220446"/>
    <w:rsid w:val="00220600"/>
    <w:rsid w:val="0022216F"/>
    <w:rsid w:val="002224DB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E4D"/>
    <w:rsid w:val="00241559"/>
    <w:rsid w:val="0024177A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36D2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5BD8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3B6"/>
    <w:rsid w:val="003057E2"/>
    <w:rsid w:val="00305BA5"/>
    <w:rsid w:val="003069E5"/>
    <w:rsid w:val="00306FCE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626B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B29"/>
    <w:rsid w:val="00484D5E"/>
    <w:rsid w:val="004870AA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618C"/>
    <w:rsid w:val="005F62DB"/>
    <w:rsid w:val="005F6655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358D"/>
    <w:rsid w:val="00653BEE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A4C"/>
    <w:rsid w:val="006C3376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45A0"/>
    <w:rsid w:val="00744986"/>
    <w:rsid w:val="0074524B"/>
    <w:rsid w:val="00745A2D"/>
    <w:rsid w:val="00745F0B"/>
    <w:rsid w:val="00746992"/>
    <w:rsid w:val="00747D8B"/>
    <w:rsid w:val="00750214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52F"/>
    <w:rsid w:val="00765281"/>
    <w:rsid w:val="00766BAD"/>
    <w:rsid w:val="007673CA"/>
    <w:rsid w:val="00770DA9"/>
    <w:rsid w:val="00771E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5DB"/>
    <w:rsid w:val="00824AB4"/>
    <w:rsid w:val="00825A33"/>
    <w:rsid w:val="00825C42"/>
    <w:rsid w:val="00825D25"/>
    <w:rsid w:val="00827A77"/>
    <w:rsid w:val="00827D6F"/>
    <w:rsid w:val="00827FA6"/>
    <w:rsid w:val="0083067C"/>
    <w:rsid w:val="008313D8"/>
    <w:rsid w:val="008318CF"/>
    <w:rsid w:val="0083289E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5DB8"/>
    <w:rsid w:val="008E716F"/>
    <w:rsid w:val="008F11C5"/>
    <w:rsid w:val="008F1942"/>
    <w:rsid w:val="008F1EAB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23F6"/>
    <w:rsid w:val="00953920"/>
    <w:rsid w:val="00953D47"/>
    <w:rsid w:val="00955C14"/>
    <w:rsid w:val="00955D71"/>
    <w:rsid w:val="009567FF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CE8"/>
    <w:rsid w:val="009C6A6F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1997"/>
    <w:rsid w:val="00A125C0"/>
    <w:rsid w:val="00A13E54"/>
    <w:rsid w:val="00A14C77"/>
    <w:rsid w:val="00A15697"/>
    <w:rsid w:val="00A159B5"/>
    <w:rsid w:val="00A16768"/>
    <w:rsid w:val="00A17645"/>
    <w:rsid w:val="00A17F63"/>
    <w:rsid w:val="00A202E1"/>
    <w:rsid w:val="00A215E6"/>
    <w:rsid w:val="00A2193B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DB5"/>
    <w:rsid w:val="00A33075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74F5"/>
    <w:rsid w:val="00A87DC8"/>
    <w:rsid w:val="00A90235"/>
    <w:rsid w:val="00A90717"/>
    <w:rsid w:val="00A91104"/>
    <w:rsid w:val="00A91EE6"/>
    <w:rsid w:val="00A92879"/>
    <w:rsid w:val="00A9442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158"/>
    <w:rsid w:val="00B07669"/>
    <w:rsid w:val="00B118FB"/>
    <w:rsid w:val="00B1350B"/>
    <w:rsid w:val="00B13EC9"/>
    <w:rsid w:val="00B157F9"/>
    <w:rsid w:val="00B16501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888"/>
    <w:rsid w:val="00B41C25"/>
    <w:rsid w:val="00B41C78"/>
    <w:rsid w:val="00B428D7"/>
    <w:rsid w:val="00B43D30"/>
    <w:rsid w:val="00B446E8"/>
    <w:rsid w:val="00B44980"/>
    <w:rsid w:val="00B449F5"/>
    <w:rsid w:val="00B45A52"/>
    <w:rsid w:val="00B46175"/>
    <w:rsid w:val="00B46BFF"/>
    <w:rsid w:val="00B46E19"/>
    <w:rsid w:val="00B47D41"/>
    <w:rsid w:val="00B50795"/>
    <w:rsid w:val="00B54CAB"/>
    <w:rsid w:val="00B54E5F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90291"/>
    <w:rsid w:val="00B90F73"/>
    <w:rsid w:val="00B93B59"/>
    <w:rsid w:val="00B9406A"/>
    <w:rsid w:val="00B9459B"/>
    <w:rsid w:val="00B952AB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33F"/>
    <w:rsid w:val="00BE3EE2"/>
    <w:rsid w:val="00BE5ACF"/>
    <w:rsid w:val="00BE5BFA"/>
    <w:rsid w:val="00BE6C3B"/>
    <w:rsid w:val="00BE7406"/>
    <w:rsid w:val="00BE7603"/>
    <w:rsid w:val="00BF28D4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6CF9"/>
    <w:rsid w:val="00C3719D"/>
    <w:rsid w:val="00C40A72"/>
    <w:rsid w:val="00C42078"/>
    <w:rsid w:val="00C42BF7"/>
    <w:rsid w:val="00C43A25"/>
    <w:rsid w:val="00C43E2B"/>
    <w:rsid w:val="00C44D78"/>
    <w:rsid w:val="00C46105"/>
    <w:rsid w:val="00C5088C"/>
    <w:rsid w:val="00C5271D"/>
    <w:rsid w:val="00C52F17"/>
    <w:rsid w:val="00C534D9"/>
    <w:rsid w:val="00C53C5D"/>
    <w:rsid w:val="00C54995"/>
    <w:rsid w:val="00C54CFD"/>
    <w:rsid w:val="00C54D41"/>
    <w:rsid w:val="00C5633B"/>
    <w:rsid w:val="00C573D9"/>
    <w:rsid w:val="00C57E32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6D7"/>
    <w:rsid w:val="00D4318F"/>
    <w:rsid w:val="00D432A3"/>
    <w:rsid w:val="00D438BF"/>
    <w:rsid w:val="00D43AF1"/>
    <w:rsid w:val="00D440F8"/>
    <w:rsid w:val="00D4418B"/>
    <w:rsid w:val="00D44369"/>
    <w:rsid w:val="00D46B51"/>
    <w:rsid w:val="00D474ED"/>
    <w:rsid w:val="00D47948"/>
    <w:rsid w:val="00D5181B"/>
    <w:rsid w:val="00D51D37"/>
    <w:rsid w:val="00D533D0"/>
    <w:rsid w:val="00D538CD"/>
    <w:rsid w:val="00D5405A"/>
    <w:rsid w:val="00D546FF"/>
    <w:rsid w:val="00D55AD5"/>
    <w:rsid w:val="00D56648"/>
    <w:rsid w:val="00D56F03"/>
    <w:rsid w:val="00D573DB"/>
    <w:rsid w:val="00D57437"/>
    <w:rsid w:val="00D574D5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A073D"/>
    <w:rsid w:val="00DA0C1B"/>
    <w:rsid w:val="00DA0C93"/>
    <w:rsid w:val="00DA0E29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AAB"/>
    <w:rsid w:val="00DB2273"/>
    <w:rsid w:val="00DB377D"/>
    <w:rsid w:val="00DB3BDA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5C06"/>
    <w:rsid w:val="00E46886"/>
    <w:rsid w:val="00E46965"/>
    <w:rsid w:val="00E47AEF"/>
    <w:rsid w:val="00E5054E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72B1"/>
    <w:rsid w:val="00E6774D"/>
    <w:rsid w:val="00E67C51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D1006"/>
    <w:rsid w:val="00ED1F6D"/>
    <w:rsid w:val="00ED25C3"/>
    <w:rsid w:val="00ED359B"/>
    <w:rsid w:val="00ED3DA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629"/>
    <w:rsid w:val="00F13DC3"/>
    <w:rsid w:val="00F15FA5"/>
    <w:rsid w:val="00F209B7"/>
    <w:rsid w:val="00F20A37"/>
    <w:rsid w:val="00F21592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5CACDAF-DA53-4AB1-AAD7-5671E3A5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10</TotalTime>
  <Pages>2</Pages>
  <Words>840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LG</cp:lastModifiedBy>
  <cp:revision>5</cp:revision>
  <cp:lastPrinted>2017-09-25T07:27:00Z</cp:lastPrinted>
  <dcterms:created xsi:type="dcterms:W3CDTF">2018-04-05T11:32:00Z</dcterms:created>
  <dcterms:modified xsi:type="dcterms:W3CDTF">2018-04-06T05:00:00Z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